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8A" w:rsidRDefault="00CD598A" w:rsidP="00CD598A">
      <w:pPr>
        <w:pStyle w:val="BodyText3"/>
        <w:tabs>
          <w:tab w:val="left" w:pos="0"/>
        </w:tabs>
        <w:rPr>
          <w:rFonts w:ascii="Trebuchet MS" w:hAnsi="Trebuchet MS" w:cs="Calibri"/>
          <w:sz w:val="22"/>
          <w:szCs w:val="22"/>
          <w:lang w:val="ro-RO"/>
        </w:rPr>
      </w:pPr>
      <w:r>
        <w:rPr>
          <w:rFonts w:ascii="Trebuchet MS" w:hAnsi="Trebuchet MS" w:cs="Calibri"/>
          <w:sz w:val="22"/>
          <w:szCs w:val="22"/>
          <w:lang w:val="ro-RO"/>
        </w:rPr>
        <w:t>METODOLOGIA</w:t>
      </w:r>
      <w:r w:rsidRPr="003456F3">
        <w:rPr>
          <w:rFonts w:ascii="Trebuchet MS" w:hAnsi="Trebuchet MS" w:cs="Calibri"/>
          <w:sz w:val="22"/>
          <w:szCs w:val="22"/>
          <w:lang w:val="ro-RO"/>
        </w:rPr>
        <w:t xml:space="preserve"> DE </w:t>
      </w:r>
      <w:r>
        <w:rPr>
          <w:rFonts w:ascii="Trebuchet MS" w:hAnsi="Trebuchet MS" w:cs="Calibri"/>
          <w:sz w:val="22"/>
          <w:szCs w:val="22"/>
          <w:lang w:val="ro-RO"/>
        </w:rPr>
        <w:t xml:space="preserve">VERIFICARE A CRITERIILOR DE ELIGIBILITATE </w:t>
      </w:r>
    </w:p>
    <w:p w:rsidR="00CD598A" w:rsidRPr="003456F3" w:rsidRDefault="00CD598A" w:rsidP="00CD598A">
      <w:pPr>
        <w:pStyle w:val="BodyText3"/>
        <w:tabs>
          <w:tab w:val="left" w:pos="0"/>
        </w:tabs>
        <w:rPr>
          <w:rFonts w:ascii="Trebuchet MS" w:hAnsi="Trebuchet MS" w:cs="Calibri"/>
          <w:sz w:val="22"/>
          <w:szCs w:val="22"/>
          <w:lang w:val="ro-RO"/>
        </w:rPr>
      </w:pPr>
    </w:p>
    <w:p w:rsidR="00CD598A" w:rsidRDefault="00CD598A" w:rsidP="00CD598A">
      <w:pPr>
        <w:pStyle w:val="BodyText3"/>
        <w:tabs>
          <w:tab w:val="left" w:pos="0"/>
        </w:tabs>
        <w:ind w:hanging="540"/>
        <w:rPr>
          <w:rFonts w:ascii="Trebuchet MS" w:hAnsi="Trebuchet MS" w:cs="Calibri"/>
          <w:i/>
          <w:sz w:val="22"/>
          <w:szCs w:val="22"/>
          <w:lang w:val="ro-RO"/>
        </w:rPr>
      </w:pPr>
      <w:r>
        <w:rPr>
          <w:rFonts w:ascii="Trebuchet MS" w:hAnsi="Trebuchet MS" w:cs="Calibri"/>
          <w:i/>
          <w:sz w:val="22"/>
          <w:szCs w:val="22"/>
          <w:lang w:val="ro-RO"/>
        </w:rPr>
        <w:t>Măsura 19 ”Sprijin pentru dezvoltarea locală LEADER”</w:t>
      </w:r>
    </w:p>
    <w:p w:rsidR="00CD598A" w:rsidRPr="003456F3" w:rsidRDefault="00CD598A" w:rsidP="00CD598A">
      <w:pPr>
        <w:pStyle w:val="BodyText3"/>
        <w:tabs>
          <w:tab w:val="left" w:pos="0"/>
        </w:tabs>
        <w:ind w:hanging="540"/>
        <w:rPr>
          <w:rFonts w:ascii="Trebuchet MS" w:hAnsi="Trebuchet MS" w:cs="Calibri"/>
          <w:b w:val="0"/>
          <w:sz w:val="22"/>
          <w:szCs w:val="22"/>
          <w:lang w:val="ro-RO"/>
        </w:rPr>
      </w:pPr>
      <w:r w:rsidRPr="003456F3">
        <w:rPr>
          <w:rFonts w:ascii="Trebuchet MS" w:hAnsi="Trebuchet MS" w:cs="Calibri"/>
          <w:i/>
          <w:sz w:val="22"/>
          <w:szCs w:val="22"/>
          <w:lang w:val="ro-RO"/>
        </w:rPr>
        <w:t xml:space="preserve">SM </w:t>
      </w:r>
      <w:r>
        <w:rPr>
          <w:rFonts w:ascii="Trebuchet MS" w:hAnsi="Trebuchet MS" w:cs="Calibri"/>
          <w:i/>
          <w:sz w:val="22"/>
          <w:szCs w:val="22"/>
          <w:lang w:val="ro-RO"/>
        </w:rPr>
        <w:t>19.2 ”Sprijin pentru implementarea acțiunilor în cadrul strategiei de dezvoltare locală”</w:t>
      </w:r>
    </w:p>
    <w:p w:rsidR="00CD598A" w:rsidRDefault="00CD598A" w:rsidP="00CD598A">
      <w:pPr>
        <w:overflowPunct w:val="0"/>
        <w:autoSpaceDE w:val="0"/>
        <w:autoSpaceDN w:val="0"/>
        <w:adjustRightInd w:val="0"/>
        <w:textAlignment w:val="baseline"/>
        <w:rPr>
          <w:rFonts w:ascii="Trebuchet MS" w:hAnsi="Trebuchet MS" w:cs="Calibri"/>
          <w:b/>
          <w:bCs/>
          <w:lang w:val="ro-RO" w:eastAsia="fr-FR"/>
        </w:rPr>
      </w:pPr>
    </w:p>
    <w:p w:rsidR="00CD598A" w:rsidRDefault="00CD598A"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CE096F">
        <w:rPr>
          <w:rFonts w:ascii="Trebuchet MS" w:hAnsi="Trebuchet MS" w:cs="Calibri"/>
          <w:b/>
          <w:bCs/>
          <w:u w:val="single"/>
          <w:lang w:val="ro-RO" w:eastAsia="fr-FR"/>
        </w:rPr>
        <w:t xml:space="preserve">Măsura </w:t>
      </w:r>
      <w:r w:rsidR="00BD4992">
        <w:rPr>
          <w:rFonts w:ascii="Trebuchet MS" w:hAnsi="Trebuchet MS" w:cs="Calibri"/>
          <w:b/>
          <w:bCs/>
          <w:u w:val="single"/>
          <w:lang w:val="ro-RO" w:eastAsia="fr-FR"/>
        </w:rPr>
        <w:t>3/6A</w:t>
      </w:r>
      <w:r w:rsidRPr="00CE096F">
        <w:rPr>
          <w:rFonts w:ascii="Trebuchet MS" w:hAnsi="Trebuchet MS" w:cs="Calibri"/>
          <w:b/>
          <w:bCs/>
          <w:u w:val="single"/>
          <w:lang w:val="ro-RO" w:eastAsia="fr-FR"/>
        </w:rPr>
        <w:t xml:space="preserve"> ”</w:t>
      </w:r>
      <w:r>
        <w:rPr>
          <w:rFonts w:ascii="Trebuchet MS" w:hAnsi="Trebuchet MS" w:cs="Calibri"/>
          <w:b/>
          <w:bCs/>
          <w:u w:val="single"/>
          <w:lang w:val="ro-RO" w:eastAsia="fr-FR"/>
        </w:rPr>
        <w:t xml:space="preserve">Investiții în </w:t>
      </w:r>
      <w:r w:rsidR="00BD4992">
        <w:rPr>
          <w:rFonts w:ascii="Trebuchet MS" w:hAnsi="Trebuchet MS" w:cs="Calibri"/>
          <w:b/>
          <w:bCs/>
          <w:u w:val="single"/>
          <w:lang w:val="ro-RO" w:eastAsia="fr-FR"/>
        </w:rPr>
        <w:t>activități non-agricole</w:t>
      </w:r>
      <w:r w:rsidRPr="00CE096F">
        <w:rPr>
          <w:rFonts w:ascii="Trebuchet MS" w:hAnsi="Trebuchet MS" w:cs="Calibri"/>
          <w:b/>
          <w:bCs/>
          <w:u w:val="single"/>
          <w:lang w:val="ro-RO" w:eastAsia="fr-FR"/>
        </w:rPr>
        <w:t>”</w:t>
      </w:r>
    </w:p>
    <w:p w:rsidR="00CD598A" w:rsidRDefault="00CD598A" w:rsidP="00A331BE">
      <w:pPr>
        <w:tabs>
          <w:tab w:val="left" w:pos="3120"/>
          <w:tab w:val="center" w:pos="4320"/>
          <w:tab w:val="right" w:pos="8640"/>
        </w:tabs>
        <w:rPr>
          <w:rFonts w:ascii="Calibri" w:hAnsi="Calibri" w:cs="Calibri"/>
          <w:b/>
          <w:sz w:val="22"/>
          <w:szCs w:val="22"/>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SECTIUNEA I</w:t>
      </w: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A. Metodologie de aplicat pentru verificarea condiţiilor de eligibilitate</w:t>
      </w: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1.Verificarea eligibilitatii solicitantului</w:t>
      </w:r>
    </w:p>
    <w:p w:rsidR="00A331BE" w:rsidRPr="00A331BE" w:rsidRDefault="00A331BE" w:rsidP="00A331BE">
      <w:pPr>
        <w:tabs>
          <w:tab w:val="left" w:pos="3120"/>
          <w:tab w:val="center" w:pos="4320"/>
          <w:tab w:val="right" w:pos="8640"/>
        </w:tabs>
        <w:rPr>
          <w:rFonts w:ascii="Calibri" w:hAnsi="Calibri" w:cs="Calibri"/>
          <w:b/>
          <w:sz w:val="22"/>
          <w:szCs w:val="22"/>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5130"/>
      </w:tblGrid>
      <w:tr w:rsidR="00A331BE" w:rsidRPr="00A331BE" w:rsidTr="00CD598A">
        <w:trPr>
          <w:trHeight w:val="1025"/>
        </w:trPr>
        <w:tc>
          <w:tcPr>
            <w:tcW w:w="4860" w:type="dxa"/>
            <w:shd w:val="clear" w:color="auto" w:fill="C0C0C0"/>
          </w:tcPr>
          <w:p w:rsidR="00A331BE" w:rsidRPr="00A331BE" w:rsidRDefault="00A331BE" w:rsidP="00CD598A">
            <w:pPr>
              <w:keepNext/>
              <w:keepLines/>
              <w:spacing w:before="480" w:line="276" w:lineRule="auto"/>
              <w:outlineLvl w:val="0"/>
              <w:rPr>
                <w:rFonts w:ascii="Calibri" w:hAnsi="Calibri" w:cs="Calibri"/>
                <w:bCs/>
                <w:lang w:val="ro-RO"/>
              </w:rPr>
            </w:pPr>
            <w:r w:rsidRPr="00A331BE">
              <w:rPr>
                <w:rFonts w:ascii="Calibri" w:hAnsi="Calibri" w:cs="Calibri"/>
                <w:bCs/>
                <w:sz w:val="22"/>
                <w:szCs w:val="22"/>
                <w:lang w:val="ro-RO"/>
              </w:rPr>
              <w:t>DOCUMENTE   DE   PREZENTAT</w:t>
            </w:r>
          </w:p>
        </w:tc>
        <w:tc>
          <w:tcPr>
            <w:tcW w:w="5130" w:type="dxa"/>
            <w:shd w:val="clear" w:color="auto" w:fill="C0C0C0"/>
          </w:tcPr>
          <w:p w:rsidR="00A331BE" w:rsidRPr="00A331BE" w:rsidRDefault="00A331BE" w:rsidP="00CD598A">
            <w:pPr>
              <w:spacing w:after="200" w:line="276" w:lineRule="auto"/>
              <w:jc w:val="both"/>
              <w:rPr>
                <w:rFonts w:ascii="Calibri" w:eastAsia="Calibri" w:hAnsi="Calibri" w:cs="Calibri"/>
                <w:lang w:val="ro-RO"/>
              </w:rPr>
            </w:pPr>
          </w:p>
          <w:p w:rsidR="00A331BE" w:rsidRPr="00A331BE" w:rsidRDefault="00A331BE" w:rsidP="00CD598A">
            <w:pPr>
              <w:spacing w:after="200" w:line="276" w:lineRule="auto"/>
              <w:jc w:val="both"/>
              <w:rPr>
                <w:rFonts w:ascii="Calibri" w:eastAsia="Calibri" w:hAnsi="Calibri" w:cs="Calibri"/>
                <w:lang w:val="ro-RO"/>
              </w:rPr>
            </w:pPr>
            <w:r w:rsidRPr="00A331BE">
              <w:rPr>
                <w:rFonts w:ascii="Calibri" w:eastAsia="Calibri" w:hAnsi="Calibri" w:cs="Calibri"/>
                <w:sz w:val="22"/>
                <w:szCs w:val="22"/>
                <w:lang w:val="ro-RO"/>
              </w:rPr>
              <w:t>PUNCTE DE VERIFICAT IN DOCUMENTE</w:t>
            </w:r>
          </w:p>
        </w:tc>
      </w:tr>
    </w:tbl>
    <w:p w:rsidR="00A331BE" w:rsidRPr="00A331BE" w:rsidRDefault="00A331BE" w:rsidP="00A331BE">
      <w:pPr>
        <w:rPr>
          <w:rFonts w:ascii="Calibri" w:hAnsi="Calibri" w:cs="Calibri"/>
          <w:vanish/>
          <w:sz w:val="22"/>
          <w:szCs w:val="22"/>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042"/>
      </w:tblGrid>
      <w:tr w:rsidR="00A331BE" w:rsidRPr="00A331BE" w:rsidTr="00CD598A">
        <w:tc>
          <w:tcPr>
            <w:tcW w:w="4820" w:type="dxa"/>
            <w:shd w:val="clear" w:color="auto" w:fill="auto"/>
          </w:tcPr>
          <w:p w:rsidR="00A331BE" w:rsidRPr="00B23BD8" w:rsidRDefault="00A331BE" w:rsidP="00B23BD8">
            <w:pPr>
              <w:pStyle w:val="ListParagraph"/>
              <w:numPr>
                <w:ilvl w:val="1"/>
                <w:numId w:val="42"/>
              </w:numPr>
              <w:jc w:val="both"/>
              <w:rPr>
                <w:rFonts w:cs="Calibri"/>
                <w:b/>
              </w:rPr>
            </w:pPr>
            <w:r w:rsidRPr="00B23BD8">
              <w:rPr>
                <w:rFonts w:cs="Calibri"/>
                <w:b/>
              </w:rPr>
              <w:t>Cererea de Finanţare se află în sistem</w:t>
            </w:r>
            <w:r w:rsidRPr="00B23BD8">
              <w:rPr>
                <w:rFonts w:cs="Calibri"/>
              </w:rPr>
              <w:t xml:space="preserve"> (solicitantul a mai depus aceeaşi cerere de finanţare în cadrul aceleaşi sesiuni continue)</w:t>
            </w:r>
            <w:r w:rsidRPr="00B23BD8">
              <w:rPr>
                <w:rFonts w:cs="Calibri"/>
                <w:b/>
              </w:rPr>
              <w:t>?</w:t>
            </w:r>
          </w:p>
          <w:p w:rsidR="00B23BD8" w:rsidRPr="00B23BD8" w:rsidRDefault="00B23BD8" w:rsidP="00B23BD8">
            <w:pPr>
              <w:jc w:val="both"/>
              <w:rPr>
                <w:rFonts w:asciiTheme="minorHAnsi" w:eastAsia="Calibri" w:hAnsiTheme="minorHAnsi" w:cstheme="minorHAnsi"/>
              </w:rPr>
            </w:pPr>
            <w:r w:rsidRPr="00B23BD8">
              <w:rPr>
                <w:rFonts w:asciiTheme="minorHAnsi" w:eastAsia="Calibri" w:hAnsiTheme="minorHAnsi" w:cstheme="minorHAnsi"/>
                <w:b/>
                <w:sz w:val="22"/>
                <w:szCs w:val="22"/>
              </w:rPr>
              <w:t>Doc. 1</w:t>
            </w:r>
            <w:r w:rsidRPr="00B23BD8">
              <w:rPr>
                <w:rFonts w:asciiTheme="minorHAnsi" w:eastAsia="Calibri" w:hAnsiTheme="minorHAnsi" w:cstheme="minorHAnsi"/>
                <w:sz w:val="22"/>
                <w:szCs w:val="22"/>
              </w:rPr>
              <w:t xml:space="preserve"> Plan de afaceri/ Studiu de fezabilitate</w:t>
            </w:r>
          </w:p>
          <w:p w:rsidR="00B23BD8" w:rsidRPr="00B23BD8" w:rsidRDefault="00B23BD8" w:rsidP="00B23BD8">
            <w:pPr>
              <w:jc w:val="both"/>
              <w:rPr>
                <w:rFonts w:asciiTheme="minorHAnsi" w:eastAsia="Calibri" w:hAnsiTheme="minorHAnsi" w:cstheme="minorHAnsi"/>
              </w:rPr>
            </w:pPr>
            <w:r w:rsidRPr="00B23BD8">
              <w:rPr>
                <w:rFonts w:asciiTheme="minorHAnsi" w:eastAsia="Calibri" w:hAnsiTheme="minorHAnsi" w:cstheme="minorHAnsi"/>
                <w:sz w:val="22"/>
                <w:szCs w:val="22"/>
              </w:rPr>
              <w:t>Cererea de finanțare</w:t>
            </w:r>
            <w:r w:rsidR="00255391">
              <w:rPr>
                <w:rFonts w:asciiTheme="minorHAnsi" w:eastAsia="Calibri" w:hAnsiTheme="minorHAnsi" w:cstheme="minorHAnsi"/>
                <w:sz w:val="22"/>
                <w:szCs w:val="22"/>
              </w:rPr>
              <w:t>.</w:t>
            </w:r>
          </w:p>
          <w:p w:rsidR="00B23BD8" w:rsidRPr="00B23BD8" w:rsidRDefault="00B23BD8" w:rsidP="00B23BD8">
            <w:pPr>
              <w:jc w:val="both"/>
              <w:rPr>
                <w:rFonts w:eastAsia="Calibri" w:cs="Calibri"/>
              </w:rPr>
            </w:pPr>
            <w:r w:rsidRPr="00B23BD8">
              <w:rPr>
                <w:rFonts w:asciiTheme="minorHAnsi" w:eastAsia="Calibri" w:hAnsiTheme="minorHAnsi" w:cstheme="minorHAnsi"/>
                <w:b/>
                <w:sz w:val="22"/>
                <w:szCs w:val="22"/>
              </w:rPr>
              <w:t>Doc. 3</w:t>
            </w:r>
            <w:r w:rsidRPr="00B23BD8">
              <w:rPr>
                <w:rFonts w:asciiTheme="minorHAnsi" w:eastAsia="Calibri" w:hAnsiTheme="minorHAnsi" w:cstheme="minorHAnsi"/>
                <w:sz w:val="22"/>
                <w:szCs w:val="22"/>
              </w:rPr>
              <w:t xml:space="preserve"> Documente pentru terenurile și/sau clădirile aferente realizării investițiilor.</w:t>
            </w:r>
            <w:r>
              <w:rPr>
                <w:rFonts w:eastAsia="Calibri" w:cs="Calibri"/>
              </w:rPr>
              <w:t xml:space="preserve"> </w:t>
            </w:r>
          </w:p>
        </w:tc>
        <w:tc>
          <w:tcPr>
            <w:tcW w:w="5042" w:type="dxa"/>
            <w:shd w:val="clear" w:color="auto" w:fill="auto"/>
          </w:tcPr>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Verificarea se face în Registrul GAL Țara Vrancei:</w:t>
            </w:r>
          </w:p>
          <w:p w:rsidR="00A331BE" w:rsidRPr="00B23BD8" w:rsidRDefault="00A331BE" w:rsidP="00CD598A">
            <w:pPr>
              <w:spacing w:line="100" w:lineRule="atLeast"/>
              <w:jc w:val="both"/>
              <w:rPr>
                <w:rFonts w:ascii="Trebuchet MS" w:hAnsi="Trebuchet MS" w:cs="Calibri"/>
                <w:b/>
                <w:lang w:val="ro-RO"/>
              </w:rPr>
            </w:pPr>
            <w:r w:rsidRPr="00A331BE">
              <w:rPr>
                <w:rFonts w:ascii="Trebuchet MS" w:hAnsi="Trebuchet MS" w:cs="Calibri"/>
                <w:i/>
                <w:sz w:val="22"/>
                <w:szCs w:val="22"/>
                <w:lang w:val="ro-RO"/>
              </w:rPr>
              <w:t>- se va bifa „NU”</w:t>
            </w:r>
            <w:r w:rsidRPr="00A331BE">
              <w:rPr>
                <w:rFonts w:ascii="Trebuchet MS" w:hAnsi="Trebuchet MS" w:cs="Calibri"/>
                <w:sz w:val="22"/>
                <w:szCs w:val="22"/>
                <w:lang w:val="ro-RO"/>
              </w:rPr>
              <w:t xml:space="preserve"> - pentru </w:t>
            </w:r>
            <w:r w:rsidRPr="00B23BD8">
              <w:rPr>
                <w:rFonts w:ascii="Trebuchet MS" w:hAnsi="Trebuchet MS" w:cs="Calibri"/>
                <w:b/>
                <w:sz w:val="22"/>
                <w:szCs w:val="22"/>
                <w:lang w:val="ro-RO"/>
              </w:rPr>
              <w:t>cerere de finanțare nouă;</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Daca în Registrul GAL statutul este:</w:t>
            </w:r>
          </w:p>
          <w:p w:rsidR="00A331BE" w:rsidRPr="00A331BE" w:rsidRDefault="00A331BE" w:rsidP="006A795F">
            <w:pPr>
              <w:numPr>
                <w:ilvl w:val="0"/>
                <w:numId w:val="29"/>
              </w:numPr>
              <w:ind w:left="649"/>
              <w:jc w:val="both"/>
              <w:rPr>
                <w:rFonts w:ascii="Trebuchet MS" w:hAnsi="Trebuchet MS" w:cs="Calibri"/>
                <w:lang w:val="ro-RO"/>
              </w:rPr>
            </w:pPr>
            <w:r w:rsidRPr="00A331BE">
              <w:rPr>
                <w:rFonts w:ascii="Trebuchet MS" w:hAnsi="Trebuchet MS" w:cs="Calibri"/>
                <w:i/>
                <w:sz w:val="22"/>
                <w:szCs w:val="22"/>
                <w:lang w:val="ro-RO"/>
              </w:rPr>
              <w:t>Rt = retrasă</w:t>
            </w:r>
            <w:r w:rsidRPr="00A331BE">
              <w:rPr>
                <w:rFonts w:ascii="Trebuchet MS" w:hAnsi="Trebuchet MS" w:cs="Calibri"/>
                <w:sz w:val="22"/>
                <w:szCs w:val="22"/>
                <w:lang w:val="ro-RO"/>
              </w:rPr>
              <w:t xml:space="preserve"> solicitantul  poate redepune cererea de finanţare o singură data în cadrul aceleiaşi sesiuni continue de depunere;</w:t>
            </w:r>
          </w:p>
          <w:p w:rsidR="00A331BE" w:rsidRPr="00A331BE" w:rsidRDefault="00A331BE" w:rsidP="00CD598A">
            <w:pPr>
              <w:ind w:left="649"/>
              <w:jc w:val="both"/>
              <w:rPr>
                <w:rFonts w:ascii="Trebuchet MS" w:hAnsi="Trebuchet MS" w:cs="Calibri"/>
                <w:lang w:val="ro-RO"/>
              </w:rPr>
            </w:pPr>
            <w:r w:rsidRPr="00A331BE">
              <w:rPr>
                <w:rFonts w:ascii="Trebuchet MS" w:hAnsi="Trebuchet MS" w:cs="Calibri"/>
                <w:sz w:val="22"/>
                <w:szCs w:val="22"/>
                <w:lang w:val="ro-RO"/>
              </w:rPr>
              <w:t>Expertul bifează NU dacă solicitantul a redepus o singură dată după retragere în cadrul sesiunii continue de depunere. În caz contrar se bifează DA</w:t>
            </w:r>
          </w:p>
          <w:p w:rsidR="00A331BE" w:rsidRPr="00A331BE" w:rsidRDefault="00A331BE" w:rsidP="006A795F">
            <w:pPr>
              <w:pStyle w:val="ListParagraph"/>
              <w:numPr>
                <w:ilvl w:val="0"/>
                <w:numId w:val="29"/>
              </w:numPr>
              <w:spacing w:after="0"/>
              <w:ind w:left="649"/>
              <w:jc w:val="both"/>
              <w:rPr>
                <w:rFonts w:ascii="Trebuchet MS" w:eastAsia="Times New Roman" w:hAnsi="Trebuchet MS" w:cs="Calibri"/>
              </w:rPr>
            </w:pPr>
            <w:r w:rsidRPr="00A331BE">
              <w:rPr>
                <w:rFonts w:ascii="Trebuchet MS" w:eastAsia="Times New Roman" w:hAnsi="Trebuchet MS" w:cs="Calibri"/>
                <w:i/>
              </w:rPr>
              <w:t>Neconformă</w:t>
            </w:r>
            <w:r w:rsidRPr="00A331BE">
              <w:rPr>
                <w:rFonts w:ascii="Trebuchet MS" w:eastAsia="Times New Roman" w:hAnsi="Trebuchet MS" w:cs="Calibri"/>
              </w:rPr>
              <w:t xml:space="preserve">, </w:t>
            </w:r>
          </w:p>
          <w:p w:rsidR="00A331BE" w:rsidRPr="00A331BE" w:rsidRDefault="00A331BE" w:rsidP="00CD598A">
            <w:pPr>
              <w:pStyle w:val="ListParagraph"/>
              <w:ind w:left="649"/>
              <w:jc w:val="both"/>
              <w:rPr>
                <w:rFonts w:ascii="Trebuchet MS" w:eastAsia="Times New Roman" w:hAnsi="Trebuchet MS" w:cs="Calibri"/>
                <w:lang w:eastAsia="ro-RO"/>
              </w:rPr>
            </w:pPr>
            <w:r w:rsidRPr="00A331BE">
              <w:rPr>
                <w:rFonts w:ascii="Trebuchet MS" w:eastAsia="Times New Roman" w:hAnsi="Trebuchet MS" w:cs="Calibri"/>
              </w:rPr>
              <w:t>Expertul bifează NU dacă solicitantul a redepus o singură dată după declararea ca neconform, în cadrul sesiunii continue de depunere. În caz contrar se bifează DA.</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 xml:space="preserve">- </w:t>
            </w:r>
            <w:r w:rsidRPr="00A331BE">
              <w:rPr>
                <w:rFonts w:ascii="Trebuchet MS" w:hAnsi="Trebuchet MS" w:cs="Calibri"/>
                <w:bCs/>
                <w:i/>
                <w:sz w:val="22"/>
                <w:szCs w:val="22"/>
                <w:lang w:val="ro-RO" w:eastAsia="fr-FR"/>
              </w:rPr>
              <w:t>Na=respinsă/neadmisă pentru verificare</w:t>
            </w:r>
            <w:r w:rsidRPr="00A331BE">
              <w:rPr>
                <w:rFonts w:ascii="Trebuchet MS" w:hAnsi="Trebuchet MS" w:cs="Calibri"/>
                <w:bCs/>
                <w:sz w:val="22"/>
                <w:szCs w:val="22"/>
                <w:lang w:val="ro-RO" w:eastAsia="fr-FR"/>
              </w:rPr>
              <w:t>, se acceptă pentru verificare cel mult înca o dată în aceeaşi sesiune,</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p>
          <w:p w:rsidR="00A331BE" w:rsidRDefault="00A331BE" w:rsidP="00CD598A">
            <w:pPr>
              <w:overflowPunct w:val="0"/>
              <w:autoSpaceDE w:val="0"/>
              <w:autoSpaceDN w:val="0"/>
              <w:adjustRightInd w:val="0"/>
              <w:jc w:val="both"/>
              <w:textAlignment w:val="baseline"/>
              <w:rPr>
                <w:rFonts w:ascii="Trebuchet MS" w:hAnsi="Trebuchet MS" w:cs="Calibri"/>
                <w:lang w:val="ro-RO"/>
              </w:rPr>
            </w:pPr>
            <w:r w:rsidRPr="00A331BE">
              <w:rPr>
                <w:rFonts w:ascii="Trebuchet MS" w:hAnsi="Trebuchet MS" w:cs="Calibri"/>
                <w:sz w:val="22"/>
                <w:szCs w:val="22"/>
                <w:lang w:val="ro-RO"/>
              </w:rPr>
              <w:t xml:space="preserve">- </w:t>
            </w:r>
            <w:r w:rsidRPr="00A331BE">
              <w:rPr>
                <w:rFonts w:ascii="Trebuchet MS" w:hAnsi="Trebuchet MS" w:cs="Calibri"/>
                <w:i/>
                <w:sz w:val="22"/>
                <w:szCs w:val="22"/>
                <w:lang w:val="ro-RO"/>
              </w:rPr>
              <w:t>Se va bifa „DA”</w:t>
            </w:r>
            <w:r w:rsidRPr="00A331BE">
              <w:rPr>
                <w:rFonts w:ascii="Trebuchet MS" w:hAnsi="Trebuchet MS" w:cs="Calibri"/>
                <w:sz w:val="22"/>
                <w:szCs w:val="22"/>
                <w:lang w:val="ro-RO"/>
              </w:rPr>
              <w:t xml:space="preserve"> – cererea a mai fost depusă, </w:t>
            </w:r>
            <w:r w:rsidRPr="00A331BE">
              <w:rPr>
                <w:rFonts w:ascii="Trebuchet MS" w:hAnsi="Trebuchet MS" w:cs="Calibri"/>
                <w:sz w:val="22"/>
                <w:szCs w:val="22"/>
                <w:lang w:val="ro-RO"/>
              </w:rPr>
              <w:lastRenderedPageBreak/>
              <w:t>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B772B1" w:rsidRDefault="00B772B1" w:rsidP="00CD598A">
            <w:pPr>
              <w:overflowPunct w:val="0"/>
              <w:autoSpaceDE w:val="0"/>
              <w:autoSpaceDN w:val="0"/>
              <w:adjustRightInd w:val="0"/>
              <w:jc w:val="both"/>
              <w:textAlignment w:val="baseline"/>
              <w:rPr>
                <w:rFonts w:ascii="Trebuchet MS" w:hAnsi="Trebuchet MS" w:cs="Calibri"/>
                <w:lang w:val="ro-RO"/>
              </w:rPr>
            </w:pPr>
          </w:p>
          <w:p w:rsidR="00CD07CC" w:rsidRPr="00CD07CC" w:rsidRDefault="00CD07CC" w:rsidP="00BD4992">
            <w:pPr>
              <w:autoSpaceDE w:val="0"/>
              <w:autoSpaceDN w:val="0"/>
              <w:adjustRightInd w:val="0"/>
              <w:rPr>
                <w:rFonts w:ascii="Trebuchet MS" w:eastAsiaTheme="minorHAnsi" w:hAnsi="Trebuchet MS" w:cs="Calibri"/>
                <w:b/>
                <w:color w:val="000000"/>
                <w:lang w:val="ro-RO"/>
              </w:rPr>
            </w:pPr>
            <w:r w:rsidRPr="00CD07CC">
              <w:rPr>
                <w:rFonts w:ascii="Trebuchet MS" w:eastAsiaTheme="minorHAnsi" w:hAnsi="Trebuchet MS" w:cs="Calibri"/>
                <w:b/>
                <w:color w:val="000000"/>
                <w:sz w:val="22"/>
                <w:szCs w:val="22"/>
                <w:lang w:val="ro-RO"/>
              </w:rPr>
              <w:t>N.B.</w:t>
            </w:r>
          </w:p>
          <w:p w:rsidR="00BD4992" w:rsidRPr="00B772B1" w:rsidRDefault="00BD4992" w:rsidP="00BD4992">
            <w:pPr>
              <w:autoSpaceDE w:val="0"/>
              <w:autoSpaceDN w:val="0"/>
              <w:adjustRightInd w:val="0"/>
              <w:rPr>
                <w:rFonts w:ascii="Trebuchet MS" w:eastAsiaTheme="minorHAnsi" w:hAnsi="Trebuchet MS" w:cs="Calibri"/>
                <w:color w:val="000000"/>
                <w:lang w:val="ro-RO"/>
              </w:rPr>
            </w:pPr>
            <w:r w:rsidRPr="00B772B1">
              <w:rPr>
                <w:rFonts w:ascii="Trebuchet MS" w:eastAsiaTheme="minorHAnsi" w:hAnsi="Trebuchet MS" w:cs="Calibri"/>
                <w:color w:val="000000"/>
                <w:sz w:val="22"/>
                <w:szCs w:val="22"/>
                <w:lang w:val="ro-RO"/>
              </w:rPr>
              <w:t xml:space="preserve">În situația în care, verificarea îndeplinirii unuia sau mai multor criterii de eligibilitate presupune utilizarea de către experții evaluatori a unor documente/ baze de date de uz intern ale Agenției (de ex.: Registrul electronic al cererilor de finanțare, Registrul debitorilor, Buletinul Procedurilor de Insolvență etc.), se va proceda astfel: </w:t>
            </w:r>
          </w:p>
          <w:p w:rsidR="00BD4992" w:rsidRPr="00B772B1" w:rsidRDefault="00BD4992" w:rsidP="00BD4992">
            <w:pPr>
              <w:autoSpaceDE w:val="0"/>
              <w:autoSpaceDN w:val="0"/>
              <w:adjustRightInd w:val="0"/>
              <w:rPr>
                <w:rFonts w:ascii="Trebuchet MS" w:eastAsiaTheme="minorHAnsi" w:hAnsi="Trebuchet MS" w:cs="Calibri"/>
                <w:color w:val="000000"/>
                <w:lang w:val="ro-RO"/>
              </w:rPr>
            </w:pPr>
            <w:r w:rsidRPr="00B772B1">
              <w:rPr>
                <w:rFonts w:ascii="Trebuchet MS" w:eastAsiaTheme="minorHAnsi" w:hAnsi="Trebuchet MS" w:cs="Calibri"/>
                <w:color w:val="000000"/>
                <w:sz w:val="22"/>
                <w:szCs w:val="22"/>
                <w:lang w:val="ro-RO"/>
              </w:rPr>
              <w:t xml:space="preserve">- GAL va transmite o solicitare către OJFIR de care aparține, prin care va solicita informațiile menționate în cadrul fișelor de evaluare specifice, necesare evaluării proiectelor; </w:t>
            </w:r>
          </w:p>
          <w:p w:rsidR="00BD4992" w:rsidRPr="00A331BE" w:rsidRDefault="00BD4992" w:rsidP="00BD4992">
            <w:pPr>
              <w:overflowPunct w:val="0"/>
              <w:autoSpaceDE w:val="0"/>
              <w:autoSpaceDN w:val="0"/>
              <w:adjustRightInd w:val="0"/>
              <w:jc w:val="both"/>
              <w:textAlignment w:val="baseline"/>
              <w:rPr>
                <w:rFonts w:ascii="Trebuchet MS" w:hAnsi="Trebuchet MS" w:cs="Calibri"/>
                <w:bCs/>
                <w:lang w:val="ro-RO" w:eastAsia="fr-FR"/>
              </w:rPr>
            </w:pPr>
            <w:r w:rsidRPr="00B772B1">
              <w:rPr>
                <w:rFonts w:ascii="Trebuchet MS" w:eastAsiaTheme="minorHAnsi" w:hAnsi="Trebuchet MS" w:cs="Calibri"/>
                <w:color w:val="000000"/>
                <w:sz w:val="22"/>
                <w:szCs w:val="22"/>
                <w:lang w:val="ro-RO"/>
              </w:rPr>
              <w:t>-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tc>
      </w:tr>
      <w:tr w:rsidR="00A331BE" w:rsidRPr="00A331BE" w:rsidTr="00CD598A">
        <w:tc>
          <w:tcPr>
            <w:tcW w:w="4820" w:type="dxa"/>
            <w:shd w:val="clear" w:color="auto" w:fill="auto"/>
          </w:tcPr>
          <w:p w:rsidR="00A331BE" w:rsidRPr="00A331BE" w:rsidRDefault="00A331BE" w:rsidP="00CD598A">
            <w:pPr>
              <w:jc w:val="both"/>
              <w:rPr>
                <w:rFonts w:ascii="Calibri" w:eastAsia="Calibri" w:hAnsi="Calibri" w:cs="Calibri"/>
                <w:b/>
                <w:i/>
                <w:lang w:val="ro-RO"/>
              </w:rPr>
            </w:pPr>
            <w:r w:rsidRPr="00A331BE">
              <w:rPr>
                <w:rFonts w:ascii="Calibri" w:eastAsia="Calibri" w:hAnsi="Calibri" w:cs="Calibri"/>
                <w:sz w:val="22"/>
                <w:szCs w:val="22"/>
                <w:lang w:val="ro-RO"/>
              </w:rPr>
              <w:lastRenderedPageBreak/>
              <w:t>1.</w:t>
            </w:r>
            <w:r>
              <w:rPr>
                <w:rFonts w:ascii="Calibri" w:eastAsia="Calibri" w:hAnsi="Calibri" w:cs="Calibri"/>
                <w:sz w:val="22"/>
                <w:szCs w:val="22"/>
                <w:lang w:val="ro-RO"/>
              </w:rPr>
              <w:t>2</w:t>
            </w:r>
            <w:r w:rsidRPr="00A331BE">
              <w:rPr>
                <w:rFonts w:ascii="Calibri" w:eastAsia="Calibri" w:hAnsi="Calibri" w:cs="Calibri"/>
                <w:sz w:val="22"/>
                <w:szCs w:val="22"/>
                <w:lang w:val="ro-RO"/>
              </w:rPr>
              <w:t xml:space="preserve"> </w:t>
            </w:r>
            <w:r w:rsidRPr="00A331BE">
              <w:rPr>
                <w:rFonts w:asciiTheme="minorHAnsi" w:hAnsiTheme="minorHAnsi" w:cstheme="minorHAnsi"/>
                <w:sz w:val="22"/>
                <w:szCs w:val="22"/>
              </w:rPr>
              <w:t>Solicitantul şi-a însuşit în totalitate angajamentele asumate în secțiunea (F) din CF - Declaraţia pe proprie răspundere?</w:t>
            </w:r>
          </w:p>
        </w:tc>
        <w:tc>
          <w:tcPr>
            <w:tcW w:w="5042" w:type="dxa"/>
            <w:shd w:val="clear" w:color="auto" w:fill="auto"/>
          </w:tcPr>
          <w:p w:rsidR="00A331BE" w:rsidRPr="00822C7F"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lang w:eastAsia="fr-FR"/>
              </w:rPr>
            </w:pPr>
            <w:r w:rsidRPr="00822C7F">
              <w:rPr>
                <w:rFonts w:ascii="Trebuchet MS" w:hAnsi="Trebuchet MS" w:cs="Calibri"/>
                <w:bCs/>
                <w:sz w:val="22"/>
                <w:szCs w:val="22"/>
                <w:lang w:eastAsia="fr-FR"/>
              </w:rPr>
              <w:t>Expertul verifică în Cererea de finantare dacă sunt bifate c</w:t>
            </w:r>
            <w:r>
              <w:rPr>
                <w:rFonts w:ascii="Trebuchet MS" w:hAnsi="Trebuchet MS" w:cs="Calibri"/>
                <w:bCs/>
                <w:sz w:val="22"/>
                <w:szCs w:val="22"/>
                <w:lang w:eastAsia="fr-FR"/>
              </w:rPr>
              <w:t>ă</w:t>
            </w:r>
            <w:r w:rsidRPr="00822C7F">
              <w:rPr>
                <w:rFonts w:ascii="Trebuchet MS" w:hAnsi="Trebuchet MS" w:cs="Calibri"/>
                <w:bCs/>
                <w:sz w:val="22"/>
                <w:szCs w:val="22"/>
                <w:lang w:eastAsia="fr-FR"/>
              </w:rPr>
              <w:t>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w:t>
            </w:r>
            <w:r>
              <w:rPr>
                <w:rFonts w:ascii="Trebuchet MS" w:hAnsi="Trebuchet MS" w:cs="Calibri"/>
                <w:bCs/>
                <w:sz w:val="22"/>
                <w:szCs w:val="22"/>
                <w:lang w:eastAsia="fr-FR"/>
              </w:rPr>
              <w:t>ă</w:t>
            </w:r>
            <w:r w:rsidRPr="00822C7F">
              <w:rPr>
                <w:rFonts w:ascii="Trebuchet MS" w:hAnsi="Trebuchet MS" w:cs="Calibri"/>
                <w:bCs/>
                <w:sz w:val="22"/>
                <w:szCs w:val="22"/>
                <w:lang w:eastAsia="fr-FR"/>
              </w:rPr>
              <w:t xml:space="preserve">suța </w:t>
            </w:r>
            <w:r>
              <w:rPr>
                <w:rFonts w:ascii="Trebuchet MS" w:hAnsi="Trebuchet MS" w:cs="Calibri"/>
                <w:bCs/>
                <w:sz w:val="22"/>
                <w:szCs w:val="22"/>
                <w:lang w:eastAsia="fr-FR"/>
              </w:rPr>
              <w:t>corespunzatoare. Î</w:t>
            </w:r>
            <w:r w:rsidRPr="00822C7F">
              <w:rPr>
                <w:rFonts w:ascii="Trebuchet MS" w:hAnsi="Trebuchet MS" w:cs="Calibri"/>
                <w:bCs/>
                <w:sz w:val="22"/>
                <w:szCs w:val="22"/>
                <w:lang w:eastAsia="fr-FR"/>
              </w:rPr>
              <w:t>n caz contrar, expertul solicită acest lucru prin E3.4 şi doar în cazul în care solicitantul refuză să îşi asume angajamentele corespunzătoare proiectului, bifează „NU”,</w:t>
            </w:r>
            <w:r>
              <w:rPr>
                <w:rFonts w:ascii="Trebuchet MS" w:hAnsi="Trebuchet MS" w:cs="Calibri"/>
                <w:bCs/>
                <w:sz w:val="22"/>
                <w:szCs w:val="22"/>
                <w:lang w:eastAsia="fr-FR"/>
              </w:rPr>
              <w:t xml:space="preserve"> </w:t>
            </w:r>
            <w:r w:rsidRPr="00822C7F">
              <w:rPr>
                <w:rFonts w:ascii="Trebuchet MS" w:hAnsi="Trebuchet MS" w:cs="Calibri"/>
                <w:bCs/>
                <w:sz w:val="22"/>
                <w:szCs w:val="22"/>
                <w:lang w:eastAsia="fr-FR"/>
              </w:rPr>
              <w:t>motivează poziţia sa în liniile prevăzute în acest scop la rubrica „Observa</w:t>
            </w:r>
            <w:r>
              <w:rPr>
                <w:rFonts w:ascii="Trebuchet MS" w:hAnsi="Trebuchet MS" w:cs="Calibri"/>
                <w:bCs/>
                <w:sz w:val="22"/>
                <w:szCs w:val="22"/>
                <w:lang w:eastAsia="fr-FR"/>
              </w:rPr>
              <w:t>ț</w:t>
            </w:r>
            <w:r w:rsidRPr="00822C7F">
              <w:rPr>
                <w:rFonts w:ascii="Trebuchet MS" w:hAnsi="Trebuchet MS" w:cs="Calibri"/>
                <w:bCs/>
                <w:sz w:val="22"/>
                <w:szCs w:val="22"/>
                <w:lang w:eastAsia="fr-FR"/>
              </w:rPr>
              <w:t>ii” iar această condiţie se consideră neîndeplinită, cererea de finan</w:t>
            </w:r>
            <w:r>
              <w:rPr>
                <w:rFonts w:ascii="Trebuchet MS" w:hAnsi="Trebuchet MS" w:cs="Calibri"/>
                <w:bCs/>
                <w:sz w:val="22"/>
                <w:szCs w:val="22"/>
                <w:lang w:eastAsia="fr-FR"/>
              </w:rPr>
              <w:t xml:space="preserve">țare </w:t>
            </w:r>
            <w:proofErr w:type="gramStart"/>
            <w:r>
              <w:rPr>
                <w:rFonts w:ascii="Trebuchet MS" w:hAnsi="Trebuchet MS" w:cs="Calibri"/>
                <w:bCs/>
                <w:sz w:val="22"/>
                <w:szCs w:val="22"/>
                <w:lang w:eastAsia="fr-FR"/>
              </w:rPr>
              <w:t>fiind  neeligibilă</w:t>
            </w:r>
            <w:proofErr w:type="gramEnd"/>
            <w:r w:rsidRPr="00822C7F">
              <w:rPr>
                <w:rFonts w:ascii="Trebuchet MS" w:hAnsi="Trebuchet MS" w:cs="Calibri"/>
                <w:bCs/>
                <w:sz w:val="22"/>
                <w:szCs w:val="22"/>
                <w:lang w:eastAsia="fr-FR"/>
              </w:rPr>
              <w:t>.</w:t>
            </w:r>
          </w:p>
        </w:tc>
      </w:tr>
      <w:tr w:rsidR="00A331BE" w:rsidRPr="00A331BE" w:rsidTr="00CD598A">
        <w:tc>
          <w:tcPr>
            <w:tcW w:w="4820"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 xml:space="preserve">3. Solicitantul se regăseşte în Bazele de date </w:t>
            </w:r>
            <w:r w:rsidRPr="00A331BE">
              <w:rPr>
                <w:rFonts w:asciiTheme="minorHAnsi" w:hAnsiTheme="minorHAnsi" w:cstheme="minorHAnsi"/>
                <w:b/>
              </w:rPr>
              <w:lastRenderedPageBreak/>
              <w:t>privind dubla finanţare?</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 xml:space="preserve">Documente </w:t>
            </w:r>
            <w:proofErr w:type="gramStart"/>
            <w:r w:rsidRPr="00A331BE">
              <w:rPr>
                <w:rFonts w:asciiTheme="minorHAnsi" w:hAnsiTheme="minorHAnsi" w:cstheme="minorHAnsi"/>
                <w:b/>
              </w:rPr>
              <w:t>verificate :</w:t>
            </w:r>
            <w:proofErr w:type="gramEnd"/>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val="pt-BR" w:eastAsia="fr-FR"/>
              </w:rPr>
            </w:pPr>
            <w:r w:rsidRPr="00A331BE">
              <w:rPr>
                <w:rFonts w:asciiTheme="minorHAnsi" w:hAnsiTheme="minorHAnsi" w:cstheme="minorHAnsi"/>
                <w:bCs/>
                <w:lang w:val="pt-BR" w:eastAsia="fr-FR"/>
              </w:rPr>
              <w:t>Secțiunea C din cererea de finanțare.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color w:val="000000"/>
                <w:shd w:val="clear" w:color="auto" w:fill="FFFF00"/>
              </w:rPr>
            </w:pP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Declaraţia pe propria răspundere a solicitantului din sectiunea F din cererea de finantare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 xml:space="preserve">Raport asupra utilizării programelor de finanţare nerambursabilă pentru </w:t>
            </w:r>
            <w:r w:rsidRPr="00A331BE">
              <w:rPr>
                <w:rFonts w:asciiTheme="minorHAnsi" w:hAnsiTheme="minorHAnsi" w:cstheme="minorHAnsi"/>
                <w:b/>
                <w:bCs/>
                <w:u w:val="single"/>
                <w:lang w:eastAsia="fr-FR"/>
              </w:rPr>
              <w:t>aceleaşi tipuri de investiţii</w:t>
            </w:r>
            <w:r w:rsidRPr="00A331BE">
              <w:rPr>
                <w:rFonts w:asciiTheme="minorHAnsi" w:hAnsiTheme="minorHAnsi" w:cstheme="minorHAnsi"/>
                <w:b/>
                <w:bCs/>
                <w:lang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A331BE">
              <w:rPr>
                <w:rFonts w:asciiTheme="minorHAnsi" w:hAnsiTheme="minorHAnsi" w:cstheme="minorHAnsi"/>
                <w:b/>
                <w:bCs/>
                <w:u w:val="single"/>
                <w:lang w:eastAsia="fr-FR"/>
              </w:rPr>
              <w:t>, aflate in perioada de monitorizare</w:t>
            </w:r>
            <w:r w:rsidRPr="00A331BE">
              <w:rPr>
                <w:rFonts w:asciiTheme="minorHAnsi" w:hAnsiTheme="minorHAnsi" w:cstheme="minorHAnsi"/>
                <w:b/>
                <w:bCs/>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r w:rsidRPr="00A331BE">
              <w:rPr>
                <w:rFonts w:asciiTheme="minorHAnsi" w:hAnsiTheme="minorHAnsi" w:cstheme="minorHAnsi"/>
                <w:b/>
                <w:bCs/>
                <w:iCs/>
                <w:lang w:eastAsia="fr-FR"/>
              </w:rPr>
              <w:t>Notificare AM POIM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
                <w:bCs/>
                <w:iCs/>
                <w:lang w:eastAsia="fr-FR"/>
              </w:rPr>
              <w:t xml:space="preserve"> </w:t>
            </w:r>
          </w:p>
        </w:tc>
        <w:tc>
          <w:tcPr>
            <w:tcW w:w="5042"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 xml:space="preserve">Verificarea evitării dublei finanţări </w:t>
            </w:r>
            <w:proofErr w:type="gramStart"/>
            <w:r w:rsidRPr="00A331BE">
              <w:rPr>
                <w:rFonts w:asciiTheme="minorHAnsi" w:hAnsiTheme="minorHAnsi" w:cstheme="minorHAnsi"/>
                <w:bCs/>
                <w:sz w:val="22"/>
                <w:szCs w:val="22"/>
                <w:lang w:eastAsia="fr-FR"/>
              </w:rPr>
              <w:t>se  efectuează</w:t>
            </w:r>
            <w:proofErr w:type="gramEnd"/>
            <w:r w:rsidRPr="00A331BE">
              <w:rPr>
                <w:rFonts w:asciiTheme="minorHAnsi" w:hAnsiTheme="minorHAnsi" w:cstheme="minorHAnsi"/>
                <w:bCs/>
                <w:sz w:val="22"/>
                <w:szCs w:val="22"/>
                <w:lang w:eastAsia="fr-FR"/>
              </w:rPr>
              <w:t xml:space="preserve"> </w:t>
            </w:r>
            <w:r w:rsidRPr="00A331BE">
              <w:rPr>
                <w:rFonts w:asciiTheme="minorHAnsi" w:hAnsiTheme="minorHAnsi" w:cstheme="minorHAnsi"/>
                <w:b/>
                <w:bCs/>
                <w:sz w:val="22"/>
                <w:szCs w:val="22"/>
                <w:lang w:eastAsia="fr-FR"/>
              </w:rPr>
              <w:lastRenderedPageBreak/>
              <w:t xml:space="preserve">pentru acelasi tip de investitie, </w:t>
            </w:r>
            <w:r w:rsidRPr="00A331BE">
              <w:rPr>
                <w:rFonts w:asciiTheme="minorHAnsi" w:hAnsiTheme="minorHAnsi" w:cstheme="minorHAnsi"/>
                <w:bCs/>
                <w:sz w:val="22"/>
                <w:szCs w:val="22"/>
                <w:lang w:eastAsia="fr-FR"/>
              </w:rPr>
              <w:t>prin urmatoarele verificări:</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existenţa bifelor în secţiunea C din Cererea de finanţare;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Declaraţia pe proprie răspundere a solicitantului că „proiectul propus asistenţei financiare nerambursabile FEADR nu beneficiază de altă finanţare din programe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w:t>
            </w:r>
            <w:proofErr w:type="gramStart"/>
            <w:r w:rsidRPr="00A331BE">
              <w:rPr>
                <w:rFonts w:asciiTheme="minorHAnsi" w:hAnsiTheme="minorHAnsi" w:cstheme="minorHAnsi"/>
                <w:bCs/>
                <w:sz w:val="22"/>
                <w:szCs w:val="22"/>
                <w:lang w:eastAsia="fr-FR"/>
              </w:rPr>
              <w:t>care  expertul</w:t>
            </w:r>
            <w:proofErr w:type="gramEnd"/>
            <w:r w:rsidRPr="00A331BE">
              <w:rPr>
                <w:rFonts w:asciiTheme="minorHAnsi" w:hAnsiTheme="minorHAnsi" w:cstheme="minorHAnsi"/>
                <w:bCs/>
                <w:sz w:val="22"/>
                <w:szCs w:val="22"/>
                <w:lang w:eastAsia="fr-FR"/>
              </w:rPr>
              <w:t xml:space="preserve"> constată că proiectul actual prin care se solicită finanţare FEADR mai face obiectul altei finanţări nerambursabile, atunci cererea de  finanţare va fi declarată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care solicitantul a mai </w:t>
            </w:r>
            <w:proofErr w:type="gramStart"/>
            <w:r w:rsidRPr="00A331BE">
              <w:rPr>
                <w:rFonts w:asciiTheme="minorHAnsi" w:hAnsiTheme="minorHAnsi" w:cstheme="minorHAnsi"/>
                <w:bCs/>
                <w:sz w:val="22"/>
                <w:szCs w:val="22"/>
                <w:lang w:eastAsia="fr-FR"/>
              </w:rPr>
              <w:t>beneficiat  de</w:t>
            </w:r>
            <w:proofErr w:type="gramEnd"/>
            <w:r w:rsidRPr="00A331BE">
              <w:rPr>
                <w:rFonts w:asciiTheme="minorHAnsi" w:hAnsiTheme="minorHAnsi" w:cstheme="minorHAnsi"/>
                <w:bCs/>
                <w:sz w:val="22"/>
                <w:szCs w:val="22"/>
                <w:lang w:eastAsia="fr-FR"/>
              </w:rPr>
              <w:t xml:space="preserve"> finanţare nerambursabilă </w:t>
            </w:r>
            <w:r w:rsidRPr="00A331BE">
              <w:rPr>
                <w:rFonts w:asciiTheme="minorHAnsi" w:hAnsiTheme="minorHAnsi" w:cstheme="minorHAnsi"/>
                <w:b/>
                <w:bCs/>
                <w:sz w:val="22"/>
                <w:szCs w:val="22"/>
                <w:lang w:eastAsia="fr-FR"/>
              </w:rPr>
              <w:t>pentru acelasi tip de investitie</w:t>
            </w:r>
            <w:r w:rsidRPr="00A331BE">
              <w:rPr>
                <w:rFonts w:asciiTheme="minorHAnsi" w:hAnsiTheme="minorHAnsi" w:cstheme="minorHAnsi"/>
                <w:bCs/>
                <w:sz w:val="22"/>
                <w:szCs w:val="22"/>
                <w:lang w:eastAsia="fr-FR"/>
              </w:rPr>
              <w:t>, expertul verifică în documentul</w:t>
            </w:r>
            <w:r w:rsidRPr="00A331BE">
              <w:rPr>
                <w:rFonts w:asciiTheme="minorHAnsi" w:hAnsiTheme="minorHAnsi" w:cstheme="minorHAnsi"/>
                <w:b/>
                <w:bCs/>
                <w:sz w:val="22"/>
                <w:szCs w:val="22"/>
                <w:lang w:eastAsia="fr-FR"/>
              </w:rPr>
              <w:t xml:space="preserve"> “Raport asupra utilizării programelor de finanţare nerambursabilă”</w:t>
            </w:r>
            <w:r w:rsidRPr="00A331BE">
              <w:rPr>
                <w:rFonts w:asciiTheme="minorHAnsi" w:hAnsiTheme="minorHAnsi" w:cstheme="minorHAnsi"/>
                <w:bCs/>
                <w:sz w:val="22"/>
                <w:szCs w:val="22"/>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amplasamentul proiectului actual se suprapune (total sau parţial) cu cele ale proiectelor anterioare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cheltuielile rambursate se regăsesc în lista cheltuielilor eligibile pentru care solicită finanţare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parţial cu cele ale proiectelor anterioare, expertul bifează casuţa DA şi va solicita:</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În cazul în care în urma modificării bugetului proiectului, punctajul obținut, în urma verificării și evaluării criteriilor de selecție, scade sub </w:t>
            </w:r>
            <w:r w:rsidRPr="00A331BE">
              <w:rPr>
                <w:rFonts w:asciiTheme="minorHAnsi" w:hAnsiTheme="minorHAnsi" w:cstheme="minorHAnsi"/>
                <w:sz w:val="22"/>
                <w:szCs w:val="22"/>
              </w:rPr>
              <w:t>pragul minim de selecție, prag sub care nici un proiect nu poate fi admis la finanțare, proiectul va fi declarat neconform.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Dacă în documentul </w:t>
            </w:r>
            <w:r w:rsidRPr="00A331BE">
              <w:rPr>
                <w:rFonts w:asciiTheme="minorHAnsi" w:hAnsiTheme="minorHAnsi" w:cstheme="minorHAnsi"/>
                <w:b/>
                <w:bCs/>
                <w:sz w:val="22"/>
                <w:szCs w:val="22"/>
                <w:lang w:eastAsia="fr-FR"/>
              </w:rPr>
              <w:t xml:space="preserve">“Raport asupra utilizării programelor de finanţare nerambursabilă” </w:t>
            </w:r>
            <w:r w:rsidRPr="00A331BE">
              <w:rPr>
                <w:rFonts w:asciiTheme="minorHAnsi" w:hAnsiTheme="minorHAnsi" w:cstheme="minorHAnsi"/>
                <w:bCs/>
                <w:sz w:val="22"/>
                <w:szCs w:val="22"/>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Cs/>
                <w:sz w:val="22"/>
                <w:szCs w:val="22"/>
                <w:lang w:eastAsia="fr-FR"/>
              </w:rPr>
              <w:t xml:space="preserve">În cazul în care se constată că solicitantul a mai beneficiat de alt program de finanţare nerambursabilă </w:t>
            </w:r>
            <w:r w:rsidRPr="00A331BE">
              <w:rPr>
                <w:rFonts w:asciiTheme="minorHAnsi" w:hAnsiTheme="minorHAnsi" w:cstheme="minorHAnsi"/>
                <w:b/>
                <w:bCs/>
                <w:sz w:val="22"/>
                <w:szCs w:val="22"/>
                <w:lang w:eastAsia="fr-FR"/>
              </w:rPr>
              <w:t>pentru alt tip de investiţie</w:t>
            </w:r>
            <w:r w:rsidRPr="00A331BE">
              <w:rPr>
                <w:rFonts w:asciiTheme="minorHAnsi" w:hAnsiTheme="minorHAnsi" w:cstheme="minorHAnsi"/>
                <w:bCs/>
                <w:sz w:val="22"/>
                <w:szCs w:val="22"/>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A331BE">
              <w:rPr>
                <w:rFonts w:asciiTheme="minorHAnsi" w:hAnsiTheme="minorHAnsi" w:cstheme="minorHAnsi"/>
                <w:b/>
                <w:bCs/>
                <w:sz w:val="22"/>
                <w:szCs w:val="22"/>
                <w:lang w:eastAsia="fr-FR"/>
              </w:rPr>
              <w:t>“Raport asupra utilizării programelor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Expertul precizează concluzia asupra verificării la rubrica Observaţii. </w:t>
            </w:r>
          </w:p>
        </w:tc>
      </w:tr>
    </w:tbl>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b/>
          <w:sz w:val="22"/>
          <w:szCs w:val="22"/>
          <w:lang w:val="ro-RO"/>
        </w:rPr>
      </w:pPr>
      <w:r w:rsidRPr="00A331BE">
        <w:rPr>
          <w:rFonts w:ascii="Calibri" w:hAnsi="Calibri" w:cs="Calibri"/>
          <w:b/>
          <w:sz w:val="22"/>
          <w:szCs w:val="22"/>
          <w:u w:val="single"/>
          <w:lang w:val="ro-RO"/>
        </w:rPr>
        <w:lastRenderedPageBreak/>
        <w:t>2.Verificarea conditiilor de eligibilitate</w:t>
      </w:r>
    </w:p>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sz w:val="22"/>
          <w:szCs w:val="22"/>
          <w:u w:val="single"/>
          <w:lang w:val="ro-RO"/>
        </w:rPr>
      </w:pPr>
      <w:r w:rsidRPr="00A331BE">
        <w:rPr>
          <w:rFonts w:ascii="Calibri" w:hAnsi="Calibri" w:cs="Calibri"/>
          <w:b/>
          <w:sz w:val="22"/>
          <w:szCs w:val="22"/>
          <w:lang w:val="ro-RO"/>
        </w:rPr>
        <w:t>EG1 -  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A331BE" w:rsidRPr="00A331BE" w:rsidTr="00CD598A">
        <w:tc>
          <w:tcPr>
            <w:tcW w:w="4930" w:type="dxa"/>
            <w:shd w:val="clear" w:color="auto" w:fill="C0C0C0"/>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84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7E23BF" w:rsidRPr="00A331BE" w:rsidTr="00CD598A">
        <w:trPr>
          <w:trHeight w:val="1372"/>
        </w:trPr>
        <w:tc>
          <w:tcPr>
            <w:tcW w:w="4930" w:type="dxa"/>
          </w:tcPr>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Cererea de Finanțare</w:t>
            </w:r>
            <w:r w:rsidRPr="009851F4">
              <w:rPr>
                <w:rFonts w:ascii="Calibri" w:hAnsi="Calibri" w:cs="Arial"/>
                <w:sz w:val="22"/>
                <w:szCs w:val="22"/>
                <w:lang w:val="ro-RO"/>
              </w:rPr>
              <w:t xml:space="preserve"> – Secțiunea B1</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Doc.6</w:t>
            </w:r>
            <w:r w:rsidRPr="009851F4">
              <w:rPr>
                <w:rFonts w:ascii="Calibri" w:hAnsi="Calibri" w:cs="Arial"/>
                <w:sz w:val="22"/>
                <w:szCs w:val="22"/>
                <w:lang w:val="ro-RO"/>
              </w:rPr>
              <w:t xml:space="preserve"> Documente care atesta forma de organizare a solicitantului./</w:t>
            </w:r>
            <w:r w:rsidRPr="009851F4">
              <w:rPr>
                <w:rFonts w:ascii="Calibri" w:hAnsi="Calibri" w:cs="Arial"/>
                <w:b/>
                <w:sz w:val="22"/>
                <w:szCs w:val="22"/>
                <w:lang w:val="ro-RO"/>
              </w:rPr>
              <w:t xml:space="preserve">6.1 </w:t>
            </w:r>
            <w:r w:rsidRPr="009851F4">
              <w:rPr>
                <w:rFonts w:ascii="Calibri" w:hAnsi="Calibri" w:cs="Arial"/>
                <w:sz w:val="22"/>
                <w:szCs w:val="22"/>
                <w:lang w:val="ro-RO"/>
              </w:rPr>
              <w:t>Hotarare judecatoreasca/</w:t>
            </w:r>
            <w:r w:rsidRPr="009851F4">
              <w:rPr>
                <w:rFonts w:ascii="Calibri" w:hAnsi="Calibri" w:cs="Arial"/>
                <w:b/>
                <w:sz w:val="22"/>
                <w:szCs w:val="22"/>
                <w:lang w:val="ro-RO"/>
              </w:rPr>
              <w:t>6.2</w:t>
            </w:r>
            <w:r w:rsidRPr="009851F4">
              <w:rPr>
                <w:rFonts w:ascii="Calibri" w:hAnsi="Calibri" w:cs="Arial"/>
                <w:sz w:val="22"/>
                <w:szCs w:val="22"/>
                <w:lang w:val="ro-RO"/>
              </w:rPr>
              <w:t xml:space="preserve"> Act constitutiv</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Declaratii</w:t>
            </w:r>
            <w:r w:rsidRPr="009851F4">
              <w:rPr>
                <w:rFonts w:ascii="Calibri" w:hAnsi="Calibri" w:cs="Arial"/>
                <w:sz w:val="22"/>
                <w:szCs w:val="22"/>
                <w:lang w:val="ro-RO"/>
              </w:rPr>
              <w:t xml:space="preserve"> partea F a Cererii de Finantare</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Doc 10</w:t>
            </w:r>
            <w:r w:rsidRPr="009851F4">
              <w:rPr>
                <w:rFonts w:ascii="Calibri" w:hAnsi="Calibri" w:cs="Arial"/>
                <w:sz w:val="22"/>
                <w:szCs w:val="22"/>
                <w:lang w:val="ro-RO"/>
              </w:rPr>
              <w:t>-Declaratie incadrare in IMM-uri</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lastRenderedPageBreak/>
              <w:t>Doc.2</w:t>
            </w:r>
            <w:r w:rsidRPr="009851F4">
              <w:rPr>
                <w:rFonts w:ascii="Calibri" w:hAnsi="Calibri" w:cs="Arial"/>
                <w:sz w:val="22"/>
                <w:szCs w:val="22"/>
                <w:lang w:val="ro-RO"/>
              </w:rPr>
              <w:t xml:space="preserve"> –Situatiile financiare</w:t>
            </w:r>
          </w:p>
          <w:p w:rsidR="007E23BF" w:rsidRPr="009851F4" w:rsidRDefault="007E23BF" w:rsidP="007E23BF">
            <w:pPr>
              <w:tabs>
                <w:tab w:val="left" w:pos="360"/>
              </w:tabs>
              <w:jc w:val="both"/>
              <w:rPr>
                <w:rFonts w:ascii="Calibri" w:hAnsi="Calibri" w:cs="Arial"/>
                <w:lang w:val="ro-RO"/>
              </w:rPr>
            </w:pPr>
            <w:r>
              <w:rPr>
                <w:rFonts w:ascii="Calibri" w:hAnsi="Calibri" w:cs="Arial"/>
                <w:sz w:val="22"/>
                <w:szCs w:val="22"/>
                <w:lang w:val="ro-RO"/>
              </w:rPr>
              <w:t>Doc.23</w:t>
            </w:r>
            <w:r w:rsidRPr="009851F4">
              <w:rPr>
                <w:rFonts w:ascii="Calibri" w:hAnsi="Calibri" w:cs="Arial"/>
                <w:sz w:val="22"/>
                <w:szCs w:val="22"/>
                <w:lang w:val="ro-RO"/>
              </w:rPr>
              <w:t>-Alte documente-daca este cazul.</w:t>
            </w:r>
          </w:p>
          <w:p w:rsidR="007E23BF" w:rsidRPr="00A331BE" w:rsidRDefault="007E23BF" w:rsidP="00CD598A">
            <w:pPr>
              <w:pStyle w:val="NoSpacing"/>
              <w:tabs>
                <w:tab w:val="left" w:pos="426"/>
              </w:tabs>
              <w:spacing w:line="276" w:lineRule="auto"/>
              <w:jc w:val="both"/>
              <w:rPr>
                <w:rFonts w:ascii="Calibri" w:hAnsi="Calibri" w:cs="Calibri"/>
                <w:sz w:val="22"/>
                <w:szCs w:val="22"/>
              </w:rPr>
            </w:pPr>
          </w:p>
        </w:tc>
        <w:tc>
          <w:tcPr>
            <w:tcW w:w="4840" w:type="dxa"/>
          </w:tcPr>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 xml:space="preserve">Doc 6.  </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t>Expertul va verifica concordanţa informaţiilor menţionate în secțiunea B1 cu cele menţionate în doc. 6 (6.1/6.2 după caz): numele societăţii, adresa, cod unic de înregistrare/nr. de înmatriculare; valabilitatea documentului.</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Se verifica daca punctul /punctele de lucru unde se realizeaza investitia pentru care se solicită finanțarea este amplasat in spatiul rural. Solicitantul poate avea sediul social si alte puncte de lucru (care nu sunt aferente investitiei finantate prin FEADR) si in mediul urban.</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Sectiunea F – Declaratie pe propria raspundere</w:t>
            </w:r>
            <w:r>
              <w:rPr>
                <w:rFonts w:asciiTheme="minorHAnsi" w:hAnsiTheme="minorHAnsi" w:cstheme="minorHAnsi"/>
                <w:sz w:val="22"/>
                <w:szCs w:val="22"/>
                <w:lang w:val="ro-RO"/>
              </w:rPr>
              <w:t xml:space="preserve"> a solicitantului</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7E23BF">
              <w:rPr>
                <w:rFonts w:asciiTheme="minorHAnsi" w:eastAsia="Calibri" w:hAnsiTheme="minorHAnsi" w:cstheme="minorHAnsi"/>
                <w:sz w:val="22"/>
                <w:szCs w:val="22"/>
              </w:rPr>
              <w:t xml:space="preserve">În cazul în care solicitantul nu a semnat </w:t>
            </w:r>
            <w:r w:rsidRPr="007E23BF">
              <w:rPr>
                <w:rFonts w:asciiTheme="minorHAnsi" w:hAnsiTheme="minorHAnsi" w:cstheme="minorHAnsi"/>
                <w:sz w:val="22"/>
                <w:szCs w:val="22"/>
                <w:lang w:val="ro-RO"/>
              </w:rPr>
              <w:t>Declaraţia pe propria răspundere F</w:t>
            </w:r>
            <w:r w:rsidRPr="007E23BF">
              <w:rPr>
                <w:rFonts w:asciiTheme="minorHAnsi" w:eastAsia="Calibri" w:hAnsiTheme="minorHAnsi" w:cstheme="minorHAnsi"/>
                <w:sz w:val="22"/>
                <w:szCs w:val="22"/>
              </w:rPr>
              <w:t xml:space="preserve"> se vor solicita informatii suplimentare.</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Situatiile financiare:</w:t>
            </w:r>
          </w:p>
          <w:p w:rsidR="007E23BF" w:rsidRPr="007E23BF" w:rsidRDefault="007E23BF" w:rsidP="007E23BF">
            <w:pPr>
              <w:numPr>
                <w:ilvl w:val="0"/>
                <w:numId w:val="45"/>
              </w:numPr>
              <w:tabs>
                <w:tab w:val="left" w:pos="229"/>
              </w:tabs>
              <w:ind w:left="0" w:firstLine="49"/>
              <w:jc w:val="both"/>
              <w:rPr>
                <w:rFonts w:asciiTheme="minorHAnsi" w:hAnsiTheme="minorHAnsi" w:cstheme="minorHAnsi"/>
                <w:lang w:val="ro-RO"/>
              </w:rPr>
            </w:pPr>
            <w:r w:rsidRPr="007E23BF">
              <w:rPr>
                <w:rFonts w:asciiTheme="minorHAnsi" w:hAnsiTheme="minorHAnsi" w:cstheme="minorHAnsi"/>
                <w:sz w:val="22"/>
                <w:szCs w:val="22"/>
                <w:lang w:val="ro-RO"/>
              </w:rPr>
              <w:t xml:space="preserve">Rezultatul din exploatare din situatiile financiare (bilanţul  - formularul 10, </w:t>
            </w:r>
            <w:r w:rsidRPr="007E23BF">
              <w:rPr>
                <w:rFonts w:asciiTheme="minorHAnsi" w:hAnsiTheme="minorHAnsi" w:cstheme="minorHAnsi"/>
                <w:sz w:val="22"/>
                <w:szCs w:val="22"/>
                <w:lang w:val="ro-RO" w:bidi="en-US"/>
              </w:rPr>
              <w:t xml:space="preserve">contul de profit și pierdere - formularul 20), </w:t>
            </w:r>
            <w:r w:rsidRPr="007E23BF">
              <w:rPr>
                <w:rFonts w:asciiTheme="minorHAnsi" w:hAnsiTheme="minorHAnsi" w:cstheme="minorHAnsi"/>
                <w:sz w:val="22"/>
                <w:szCs w:val="22"/>
                <w:lang w:val="ro-RO"/>
              </w:rPr>
              <w:t>precedent anului depunerii proiectului să fie pozitiv (inclusiv 0) sau</w:t>
            </w:r>
            <w:r w:rsidRPr="007E23BF">
              <w:rPr>
                <w:rFonts w:asciiTheme="minorHAnsi" w:hAnsiTheme="minorHAnsi" w:cstheme="minorHAnsi"/>
                <w:noProof/>
                <w:sz w:val="22"/>
                <w:szCs w:val="22"/>
                <w:lang w:val="ro-RO"/>
              </w:rPr>
              <w:t xml:space="preserve"> veniturile sa fie cel puţin egale cu cheltuielile (inclusiv 0) în cazul persoanelor fizice autorizate, î</w:t>
            </w:r>
            <w:r w:rsidRPr="007E23BF">
              <w:rPr>
                <w:rFonts w:asciiTheme="minorHAnsi" w:hAnsiTheme="minorHAnsi" w:cstheme="minorHAnsi"/>
                <w:sz w:val="22"/>
                <w:szCs w:val="22"/>
                <w:lang w:val="ro-RO"/>
              </w:rPr>
              <w:t>ntreprinderilor individuale şi întreprinderilor familiale</w:t>
            </w:r>
            <w:r w:rsidRPr="007E23BF">
              <w:rPr>
                <w:rFonts w:asciiTheme="minorHAnsi" w:hAnsiTheme="minorHAnsi" w:cstheme="minorHAnsi"/>
                <w:i/>
                <w:sz w:val="22"/>
                <w:szCs w:val="22"/>
                <w:lang w:val="ro-RO"/>
              </w:rPr>
              <w:t>,</w:t>
            </w:r>
            <w:r w:rsidRPr="007E23BF">
              <w:rPr>
                <w:rFonts w:asciiTheme="minorHAnsi" w:hAnsiTheme="minorHAnsi" w:cstheme="minorHAnsi"/>
                <w:sz w:val="22"/>
                <w:szCs w:val="22"/>
                <w:lang w:val="ro-RO"/>
              </w:rPr>
              <w:t xml:space="preserve"> din Declaraţia privind veniturile realizate (formularul 200 insotit de Anexele la Formular).</w:t>
            </w:r>
          </w:p>
          <w:p w:rsidR="007E23BF" w:rsidRPr="007E23BF" w:rsidRDefault="007E23BF" w:rsidP="007357AC">
            <w:pPr>
              <w:ind w:left="360"/>
              <w:jc w:val="both"/>
              <w:rPr>
                <w:rFonts w:asciiTheme="minorHAnsi" w:hAnsiTheme="minorHAnsi" w:cstheme="minorHAnsi"/>
                <w:lang w:val="ro-RO"/>
              </w:rPr>
            </w:pPr>
          </w:p>
          <w:p w:rsidR="007E23BF" w:rsidRPr="007E23BF" w:rsidRDefault="007E23BF" w:rsidP="007357AC">
            <w:pPr>
              <w:numPr>
                <w:ilvl w:val="12"/>
                <w:numId w:val="0"/>
              </w:numPr>
              <w:jc w:val="both"/>
              <w:rPr>
                <w:rFonts w:asciiTheme="minorHAnsi" w:hAnsiTheme="minorHAnsi" w:cstheme="minorHAnsi"/>
                <w:lang w:val="ro-RO"/>
              </w:rPr>
            </w:pPr>
            <w:r w:rsidRPr="007E23BF">
              <w:rPr>
                <w:rFonts w:asciiTheme="minorHAnsi" w:hAnsiTheme="minorHAnsi" w:cstheme="minorHAnsi"/>
                <w:sz w:val="22"/>
                <w:szCs w:val="22"/>
                <w:lang w:val="ro-RO"/>
              </w:rPr>
              <w:t xml:space="preserve">Nu se va lua in calcul </w:t>
            </w:r>
            <w:r w:rsidRPr="007E23BF">
              <w:rPr>
                <w:rFonts w:asciiTheme="minorHAnsi" w:hAnsiTheme="minorHAnsi" w:cstheme="minorHAnsi"/>
                <w:b/>
                <w:sz w:val="22"/>
                <w:szCs w:val="22"/>
                <w:lang w:val="ro-RO"/>
              </w:rPr>
              <w:t>anul infiintarii</w:t>
            </w:r>
            <w:r w:rsidRPr="007E23BF">
              <w:rPr>
                <w:rFonts w:asciiTheme="minorHAnsi" w:hAnsiTheme="minorHAnsi" w:cstheme="minorHAnsi"/>
                <w:sz w:val="22"/>
                <w:szCs w:val="22"/>
                <w:lang w:val="ro-RO"/>
              </w:rPr>
              <w:t xml:space="preserve"> in care rezultatul poate fi negativ, situatie in care conditia pentru verificarea rezultatului financiar se va considera indeplinita.</w:t>
            </w:r>
          </w:p>
          <w:p w:rsidR="007E23BF" w:rsidRPr="007E23BF" w:rsidRDefault="007E23BF" w:rsidP="007357AC">
            <w:pPr>
              <w:numPr>
                <w:ilvl w:val="12"/>
                <w:numId w:val="0"/>
              </w:numPr>
              <w:jc w:val="both"/>
              <w:rPr>
                <w:rFonts w:asciiTheme="minorHAnsi" w:hAnsiTheme="minorHAnsi" w:cstheme="minorHAnsi"/>
                <w:lang w:val="ro-RO"/>
              </w:rPr>
            </w:pPr>
          </w:p>
          <w:p w:rsidR="007E23BF" w:rsidRPr="007E23BF" w:rsidRDefault="007E23BF" w:rsidP="007357AC">
            <w:pPr>
              <w:jc w:val="both"/>
              <w:rPr>
                <w:rFonts w:asciiTheme="minorHAnsi" w:hAnsiTheme="minorHAnsi" w:cstheme="minorHAnsi"/>
                <w:b/>
                <w:lang w:val="ro-RO"/>
              </w:rPr>
            </w:pPr>
            <w:r w:rsidRPr="007E23BF">
              <w:rPr>
                <w:rFonts w:asciiTheme="minorHAnsi" w:hAnsiTheme="minorHAnsi" w:cstheme="minorHAnsi"/>
                <w:sz w:val="22"/>
                <w:szCs w:val="22"/>
                <w:lang w:val="ro-RO"/>
              </w:rPr>
              <w:t xml:space="preserve">In cazul in care solicitantii au depus formularul 221, fiind o activitate impozitata, se considera ca aceasta este generatoare de venit. </w:t>
            </w:r>
            <w:r w:rsidRPr="007E23BF">
              <w:rPr>
                <w:rFonts w:asciiTheme="minorHAnsi" w:hAnsiTheme="minorHAnsi" w:cstheme="minorHAnsi"/>
                <w:b/>
                <w:sz w:val="22"/>
                <w:szCs w:val="22"/>
                <w:lang w:val="ro-RO"/>
              </w:rPr>
              <w:t>Nu este cazul sa se verifice pierderile.</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b/>
                <w:sz w:val="22"/>
                <w:szCs w:val="22"/>
                <w:lang w:val="ro-RO"/>
              </w:rPr>
              <w:t xml:space="preserve">Declaraţia de inactivitate </w:t>
            </w:r>
            <w:r w:rsidRPr="007E23BF">
              <w:rPr>
                <w:rFonts w:asciiTheme="minorHAnsi" w:hAnsiTheme="minorHAnsi" w:cstheme="minorHAnsi"/>
                <w:sz w:val="22"/>
                <w:szCs w:val="22"/>
                <w:lang w:val="ro-RO"/>
              </w:rPr>
              <w:t>înregistrată la Administraţia Financiară, în</w:t>
            </w:r>
            <w:r w:rsidRPr="007E23BF">
              <w:rPr>
                <w:rFonts w:asciiTheme="minorHAnsi" w:hAnsiTheme="minorHAnsi" w:cstheme="minorHAnsi"/>
                <w:b/>
                <w:sz w:val="22"/>
                <w:szCs w:val="22"/>
                <w:lang w:val="ro-RO"/>
              </w:rPr>
              <w:t xml:space="preserve"> </w:t>
            </w:r>
            <w:r w:rsidRPr="007E23BF">
              <w:rPr>
                <w:rFonts w:asciiTheme="minorHAnsi" w:hAnsiTheme="minorHAnsi" w:cstheme="minorHAnsi"/>
                <w:sz w:val="22"/>
                <w:szCs w:val="22"/>
                <w:lang w:val="ro-RO"/>
              </w:rPr>
              <w:t>cazul solicitanţilor care nu au desfăşurat activitate anterior depunerii proiectului.</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b/>
                <w:sz w:val="22"/>
                <w:szCs w:val="22"/>
                <w:lang w:val="ro-RO"/>
              </w:rPr>
              <w:t xml:space="preserve"> </w:t>
            </w:r>
            <w:r w:rsidRPr="007E23BF">
              <w:rPr>
                <w:rFonts w:asciiTheme="minorHAnsi" w:hAnsiTheme="minorHAnsi" w:cstheme="minorHAnsi"/>
                <w:sz w:val="22"/>
                <w:szCs w:val="22"/>
                <w:lang w:val="ro-RO"/>
              </w:rPr>
              <w:t xml:space="preserve">Declaratie incadrare IMM </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 xml:space="preserve">Expertul verifica Doc. 10 </w:t>
            </w:r>
            <w:r w:rsidRPr="007E23BF">
              <w:rPr>
                <w:rFonts w:asciiTheme="minorHAnsi" w:hAnsiTheme="minorHAnsi" w:cstheme="minorHAnsi"/>
                <w:i/>
                <w:sz w:val="22"/>
                <w:szCs w:val="22"/>
                <w:lang w:val="ro-RO"/>
              </w:rPr>
              <w:t>Declaratie incadrare in  categoria microintreprindere-intreprindere mica</w:t>
            </w:r>
            <w:r w:rsidRPr="007E23BF">
              <w:rPr>
                <w:rFonts w:asciiTheme="minorHAnsi" w:hAnsiTheme="minorHAnsi" w:cstheme="minorHAnsi"/>
                <w:sz w:val="22"/>
                <w:szCs w:val="22"/>
                <w:lang w:val="ro-RO"/>
              </w:rPr>
              <w:t xml:space="preserve"> cf. Legii nr. 346/2004, daca:</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7E23BF" w:rsidRPr="007E23BF" w:rsidRDefault="007E23BF" w:rsidP="007357AC">
            <w:pPr>
              <w:jc w:val="both"/>
              <w:rPr>
                <w:rFonts w:asciiTheme="minorHAnsi" w:hAnsiTheme="minorHAnsi" w:cstheme="minorHAnsi"/>
                <w:lang w:val="ro-RO"/>
              </w:rPr>
            </w:pPr>
          </w:p>
          <w:p w:rsidR="007E23BF" w:rsidRPr="007E23BF" w:rsidRDefault="007E23BF" w:rsidP="007357AC">
            <w:pPr>
              <w:jc w:val="both"/>
              <w:rPr>
                <w:rFonts w:asciiTheme="minorHAnsi" w:hAnsiTheme="minorHAnsi" w:cstheme="minorHAnsi"/>
                <w:i/>
                <w:lang w:val="ro-RO"/>
              </w:rPr>
            </w:pPr>
            <w:r w:rsidRPr="007E23BF">
              <w:rPr>
                <w:rFonts w:asciiTheme="minorHAnsi" w:hAnsiTheme="minorHAnsi" w:cstheme="minorHAnsi"/>
                <w:b/>
                <w:sz w:val="22"/>
                <w:szCs w:val="22"/>
                <w:lang w:val="ro-RO"/>
              </w:rPr>
              <w:t>Notă</w:t>
            </w:r>
            <w:r w:rsidRPr="007E23BF">
              <w:rPr>
                <w:rFonts w:asciiTheme="minorHAnsi" w:hAnsiTheme="minorHAnsi" w:cstheme="minorHAnsi"/>
                <w:i/>
                <w:sz w:val="22"/>
                <w:szCs w:val="22"/>
                <w:lang w:val="ro-RO"/>
              </w:rPr>
              <w:t>: În situația în care aceste documente nu au fost depuse conform Cererii de Finanțare la Secțiunea ”Alte documente”, expertul le va solicita prin formularul E3.4</w:t>
            </w:r>
          </w:p>
          <w:p w:rsidR="007E23BF" w:rsidRPr="007E23BF" w:rsidRDefault="007E23BF" w:rsidP="007357AC">
            <w:pPr>
              <w:ind w:left="770"/>
              <w:jc w:val="both"/>
              <w:rPr>
                <w:rFonts w:asciiTheme="minorHAnsi" w:hAnsiTheme="minorHAnsi" w:cstheme="minorHAnsi"/>
                <w:bCs/>
                <w:lang w:val="ro-RO"/>
              </w:rPr>
            </w:pPr>
          </w:p>
          <w:p w:rsidR="007E23BF" w:rsidRPr="007E23BF" w:rsidRDefault="007E23BF" w:rsidP="007357AC">
            <w:pPr>
              <w:jc w:val="both"/>
              <w:rPr>
                <w:rFonts w:asciiTheme="minorHAnsi" w:eastAsia="SimSun" w:hAnsiTheme="minorHAnsi" w:cstheme="minorHAnsi"/>
                <w:lang w:val="ro-RO" w:eastAsia="ro-RO"/>
              </w:rPr>
            </w:pPr>
            <w:r w:rsidRPr="007E23BF">
              <w:rPr>
                <w:rFonts w:asciiTheme="minorHAnsi" w:hAnsiTheme="minorHAnsi" w:cstheme="minorHAnsi"/>
                <w:bCs/>
                <w:sz w:val="22"/>
                <w:szCs w:val="22"/>
                <w:lang w:val="ro-RO"/>
              </w:rPr>
              <w:t xml:space="preserve">b) </w:t>
            </w:r>
            <w:r w:rsidRPr="007E23BF">
              <w:rPr>
                <w:rFonts w:asciiTheme="minorHAnsi" w:hAnsiTheme="minorHAnsi" w:cstheme="minorHAnsi"/>
                <w:b/>
                <w:bCs/>
                <w:sz w:val="22"/>
                <w:szCs w:val="22"/>
                <w:lang w:val="ro-RO"/>
              </w:rPr>
              <w:t>solicitantul se incadreaza in categoria microintreprinderilor/intreprinderilor mici</w:t>
            </w:r>
            <w:r w:rsidRPr="007E23BF">
              <w:rPr>
                <w:rFonts w:asciiTheme="minorHAnsi" w:hAnsiTheme="minorHAnsi" w:cstheme="minorHAnsi"/>
                <w:bCs/>
                <w:sz w:val="22"/>
                <w:szCs w:val="22"/>
                <w:lang w:val="ro-RO"/>
              </w:rPr>
              <w:t xml:space="preserve"> (până la 9 salariati, o cifra de afaceri anuală netă sau active totale de până la 2 milioane euro pentru microintreprindere si </w:t>
            </w:r>
            <w:r w:rsidRPr="007E23BF">
              <w:rPr>
                <w:rFonts w:asciiTheme="minorHAnsi" w:eastAsia="SimSun" w:hAnsiTheme="minorHAnsi" w:cstheme="minorHAnsi"/>
                <w:bCs/>
                <w:sz w:val="22"/>
                <w:szCs w:val="22"/>
                <w:lang w:val="ro-RO" w:eastAsia="ro-RO"/>
              </w:rPr>
              <w:t>între 10 şi 49 de salariaţi,</w:t>
            </w:r>
            <w:r w:rsidRPr="007E23BF">
              <w:rPr>
                <w:rFonts w:asciiTheme="minorHAnsi" w:eastAsia="SimSun" w:hAnsiTheme="minorHAnsi" w:cstheme="minorHAnsi"/>
                <w:b/>
                <w:bCs/>
                <w:sz w:val="22"/>
                <w:szCs w:val="22"/>
                <w:lang w:val="ro-RO" w:eastAsia="ro-RO"/>
              </w:rPr>
              <w:t xml:space="preserve"> </w:t>
            </w:r>
            <w:r w:rsidRPr="007E23BF">
              <w:rPr>
                <w:rFonts w:asciiTheme="minorHAnsi" w:eastAsia="SimSun" w:hAnsiTheme="minorHAnsi" w:cstheme="minorHAnsi"/>
                <w:sz w:val="22"/>
                <w:szCs w:val="22"/>
                <w:lang w:val="ro-RO" w:eastAsia="ro-RO"/>
              </w:rPr>
              <w:t xml:space="preserve">cifră de afaceri anuală netă sau active totale de până la 10 milioane euro, echivalent în lei, pentru intreprindere mică). </w:t>
            </w:r>
          </w:p>
          <w:p w:rsidR="007E23BF" w:rsidRPr="007E23BF" w:rsidRDefault="007E23BF" w:rsidP="007357AC">
            <w:pPr>
              <w:jc w:val="both"/>
              <w:rPr>
                <w:rFonts w:asciiTheme="minorHAnsi" w:hAnsiTheme="minorHAnsi" w:cstheme="minorHAnsi"/>
                <w:bCs/>
                <w:lang w:val="ro-RO"/>
              </w:rPr>
            </w:pPr>
            <w:r w:rsidRPr="007E23BF">
              <w:rPr>
                <w:rFonts w:asciiTheme="minorHAnsi" w:hAnsiTheme="minorHAnsi" w:cstheme="minorHAnsi"/>
                <w:bCs/>
                <w:sz w:val="22"/>
                <w:szCs w:val="22"/>
                <w:lang w:val="ro-RO"/>
              </w:rPr>
              <w:t>Pentru verificarea cifrei de afaceri din contul de profit și pierdere conversia se face la cursul BNR din data de 31 decembrie, anul pentru care a fost întocmit bilanțul</w:t>
            </w:r>
          </w:p>
          <w:p w:rsidR="007E23BF" w:rsidRPr="007E23BF" w:rsidRDefault="007E23BF" w:rsidP="007357AC">
            <w:pPr>
              <w:jc w:val="both"/>
              <w:rPr>
                <w:rFonts w:asciiTheme="minorHAnsi" w:hAnsiTheme="minorHAnsi" w:cstheme="minorHAnsi"/>
                <w:b/>
                <w:bCs/>
                <w:lang w:val="ro-RO"/>
              </w:rPr>
            </w:pPr>
            <w:r w:rsidRPr="007E23BF">
              <w:rPr>
                <w:rFonts w:asciiTheme="minorHAnsi" w:hAnsiTheme="minorHAnsi" w:cstheme="minorHAnsi"/>
                <w:b/>
                <w:bCs/>
                <w:sz w:val="22"/>
                <w:szCs w:val="22"/>
                <w:lang w:val="ro-RO"/>
              </w:rPr>
              <w:t>Pentru întreprinderile autonome:</w:t>
            </w:r>
          </w:p>
          <w:p w:rsidR="007E23BF" w:rsidRPr="007E23BF" w:rsidRDefault="007E23BF" w:rsidP="007357AC">
            <w:pPr>
              <w:jc w:val="both"/>
              <w:rPr>
                <w:rFonts w:asciiTheme="minorHAnsi" w:eastAsia="SimSun" w:hAnsiTheme="minorHAnsi" w:cstheme="minorHAnsi"/>
                <w:lang w:val="ro-RO" w:eastAsia="ro-RO"/>
              </w:rPr>
            </w:pPr>
            <w:r w:rsidRPr="007E23BF">
              <w:rPr>
                <w:rFonts w:asciiTheme="minorHAnsi" w:hAnsiTheme="minorHAnsi" w:cstheme="minorHAnsi"/>
                <w:bCs/>
                <w:sz w:val="22"/>
                <w:szCs w:val="22"/>
                <w:lang w:val="ro-RO"/>
              </w:rPr>
              <w:t xml:space="preserve">- se verifică dacă </w:t>
            </w:r>
            <w:r w:rsidRPr="007E23BF">
              <w:rPr>
                <w:rFonts w:asciiTheme="minorHAnsi" w:eastAsia="SimSun" w:hAnsiTheme="minorHAnsi" w:cstheme="minorHAnsi"/>
                <w:sz w:val="22"/>
                <w:szCs w:val="22"/>
                <w:lang w:val="ro-RO" w:eastAsia="ro-RO"/>
              </w:rPr>
              <w:t xml:space="preserve">datele din Doc. 10 corespund cu datele din Doc. 2 </w:t>
            </w:r>
            <w:r w:rsidRPr="007E23BF">
              <w:rPr>
                <w:rFonts w:asciiTheme="minorHAnsi" w:eastAsia="SimSun" w:hAnsiTheme="minorHAnsi" w:cstheme="minorHAnsi"/>
                <w:i/>
                <w:sz w:val="22"/>
                <w:szCs w:val="22"/>
                <w:lang w:val="ro-RO" w:eastAsia="ro-RO"/>
              </w:rPr>
              <w:t>Situaţiile financiare / bilanţ – formularul 10 si formularul 30</w:t>
            </w:r>
            <w:r w:rsidRPr="007E23BF">
              <w:rPr>
                <w:rFonts w:asciiTheme="minorHAnsi" w:eastAsia="SimSun" w:hAnsiTheme="minorHAnsi" w:cstheme="minorHAnsi"/>
                <w:sz w:val="22"/>
                <w:szCs w:val="22"/>
                <w:lang w:val="ro-RO" w:eastAsia="ro-RO"/>
              </w:rPr>
              <w:t xml:space="preserve"> informatii referitoare la numarul mediu de salariati, cifra de afaceri și active totale</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Pentru verificarea </w:t>
            </w:r>
            <w:r w:rsidRPr="007E23BF">
              <w:rPr>
                <w:rFonts w:asciiTheme="minorHAnsi" w:eastAsia="SimSun" w:hAnsiTheme="minorHAnsi" w:cstheme="minorHAnsi"/>
                <w:b/>
                <w:sz w:val="22"/>
                <w:szCs w:val="22"/>
                <w:lang w:val="ro-RO" w:eastAsia="ro-RO"/>
              </w:rPr>
              <w:t>cifrei de afacer</w:t>
            </w:r>
            <w:r w:rsidRPr="007E23BF">
              <w:rPr>
                <w:rFonts w:asciiTheme="minorHAnsi" w:eastAsia="SimSun" w:hAnsiTheme="minorHAnsi" w:cstheme="minorHAnsi"/>
                <w:sz w:val="22"/>
                <w:szCs w:val="22"/>
                <w:lang w:val="ro-RO" w:eastAsia="ro-RO"/>
              </w:rPr>
              <w:t xml:space="preserve">i </w:t>
            </w:r>
            <w:r w:rsidRPr="007E23BF">
              <w:rPr>
                <w:rFonts w:asciiTheme="minorHAnsi" w:eastAsia="SimSun" w:hAnsiTheme="minorHAnsi" w:cstheme="minorHAnsi"/>
                <w:b/>
                <w:sz w:val="22"/>
                <w:szCs w:val="22"/>
                <w:lang w:val="ro-RO" w:eastAsia="ro-RO"/>
              </w:rPr>
              <w:t xml:space="preserve">și a activelor </w:t>
            </w:r>
            <w:r w:rsidRPr="007E23BF">
              <w:rPr>
                <w:rFonts w:asciiTheme="minorHAnsi" w:eastAsia="SimSun" w:hAnsiTheme="minorHAnsi" w:cstheme="minorHAnsi"/>
                <w:b/>
                <w:sz w:val="22"/>
                <w:szCs w:val="22"/>
                <w:lang w:val="ro-RO" w:eastAsia="ro-RO"/>
              </w:rPr>
              <w:lastRenderedPageBreak/>
              <w:t>totale</w:t>
            </w:r>
            <w:r w:rsidRPr="007E23BF">
              <w:rPr>
                <w:rFonts w:asciiTheme="minorHAnsi" w:eastAsia="SimSun" w:hAnsiTheme="minorHAnsi" w:cstheme="minorHAnsi"/>
                <w:sz w:val="22"/>
                <w:szCs w:val="22"/>
                <w:lang w:val="ro-RO" w:eastAsia="ro-RO"/>
              </w:rPr>
              <w:t xml:space="preserve"> din contul de profit si pierdere, conversia se face la cursul BNR din 31 decembrie, anul pentru care s-a intocmit bilantul. </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Pentru întreprinderile autonome nou înființate verificarea se face doar pe baza informațiilor prezentate de solicitant în Doc. 10 </w:t>
            </w:r>
          </w:p>
          <w:p w:rsidR="007E23BF" w:rsidRPr="007E23BF" w:rsidRDefault="007E23BF" w:rsidP="007357AC">
            <w:pPr>
              <w:autoSpaceDE w:val="0"/>
              <w:autoSpaceDN w:val="0"/>
              <w:adjustRightInd w:val="0"/>
              <w:jc w:val="both"/>
              <w:rPr>
                <w:rFonts w:asciiTheme="minorHAnsi" w:eastAsia="SimSun" w:hAnsiTheme="minorHAnsi" w:cstheme="minorHAnsi"/>
                <w:b/>
                <w:lang w:val="ro-RO" w:eastAsia="ro-RO"/>
              </w:rPr>
            </w:pP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b/>
                <w:sz w:val="22"/>
                <w:szCs w:val="22"/>
                <w:lang w:val="ro-RO" w:eastAsia="ro-RO"/>
              </w:rPr>
              <w:t>Pentru</w:t>
            </w:r>
            <w:r w:rsidRPr="007E23BF">
              <w:rPr>
                <w:rFonts w:asciiTheme="minorHAnsi" w:eastAsia="SimSun" w:hAnsiTheme="minorHAnsi" w:cstheme="minorHAnsi"/>
                <w:sz w:val="22"/>
                <w:szCs w:val="22"/>
                <w:lang w:val="ro-RO" w:eastAsia="ro-RO"/>
              </w:rPr>
              <w:t xml:space="preserve"> </w:t>
            </w:r>
            <w:r w:rsidRPr="007E23BF">
              <w:rPr>
                <w:rFonts w:asciiTheme="minorHAnsi" w:eastAsia="SimSun" w:hAnsiTheme="minorHAnsi" w:cstheme="minorHAnsi"/>
                <w:b/>
                <w:sz w:val="22"/>
                <w:szCs w:val="22"/>
                <w:lang w:val="ro-RO" w:eastAsia="ro-RO"/>
              </w:rPr>
              <w:t>intreprinderile partenere și/sau legate:</w:t>
            </w:r>
            <w:r w:rsidRPr="007E23BF">
              <w:rPr>
                <w:rFonts w:asciiTheme="minorHAnsi" w:eastAsia="SimSun" w:hAnsiTheme="minorHAnsi" w:cstheme="minorHAnsi"/>
                <w:sz w:val="22"/>
                <w:szCs w:val="22"/>
                <w:lang w:val="ro-RO" w:eastAsia="ro-RO"/>
              </w:rPr>
              <w:t xml:space="preserve"> </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 se verifica numarul mediu de salariati și  cifra de afaceri/active totale în Doc 10 - Cap I. și daca persoana imputernicita sa reprezinte intreprinderea, a completat si semnat Cap II- </w:t>
            </w:r>
            <w:r w:rsidRPr="007E23BF">
              <w:rPr>
                <w:rFonts w:asciiTheme="minorHAnsi" w:eastAsia="SimSun" w:hAnsiTheme="minorHAnsi" w:cstheme="minorHAnsi"/>
                <w:i/>
                <w:sz w:val="22"/>
                <w:szCs w:val="22"/>
                <w:lang w:val="ro-RO" w:eastAsia="ro-RO"/>
              </w:rPr>
              <w:t>Calculul pentru intreprinderi partenere sau legate</w:t>
            </w:r>
            <w:r w:rsidRPr="007E23BF">
              <w:rPr>
                <w:rFonts w:asciiTheme="minorHAnsi" w:eastAsia="SimSun" w:hAnsiTheme="minorHAnsi" w:cstheme="minorHAnsi"/>
                <w:sz w:val="22"/>
                <w:szCs w:val="22"/>
                <w:lang w:val="ro-RO" w:eastAsia="ro-RO"/>
              </w:rPr>
              <w:t>.</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b/>
                <w:sz w:val="22"/>
                <w:szCs w:val="22"/>
                <w:lang w:val="ro-RO"/>
              </w:rPr>
              <w:t>Partenere</w:t>
            </w:r>
            <w:r w:rsidRPr="007E23BF">
              <w:rPr>
                <w:rFonts w:asciiTheme="minorHAnsi" w:hAnsiTheme="minorHAnsi" w:cstheme="minorHAnsi"/>
                <w:sz w:val="22"/>
                <w:szCs w:val="22"/>
                <w:lang w:val="ro-RO"/>
              </w:rPr>
              <w:t>:</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t xml:space="preserve">Se verifică dacă în structura lui există entități </w:t>
            </w:r>
            <w:r w:rsidRPr="007E23BF">
              <w:rPr>
                <w:rFonts w:asciiTheme="minorHAnsi" w:hAnsiTheme="minorHAnsi" w:cstheme="minorHAnsi"/>
                <w:b/>
                <w:sz w:val="22"/>
                <w:szCs w:val="22"/>
                <w:lang w:val="ro-RO"/>
              </w:rPr>
              <w:t>persoane juridice</w:t>
            </w:r>
            <w:r w:rsidRPr="007E23BF">
              <w:rPr>
                <w:rFonts w:asciiTheme="minorHAnsi" w:hAnsiTheme="minorHAnsi" w:cstheme="minorHAnsi"/>
                <w:sz w:val="22"/>
                <w:szCs w:val="22"/>
                <w:lang w:val="ro-RO"/>
              </w:rPr>
              <w:t xml:space="preserve"> care dețin mai mult de 25 % sau solicitantul deține mai mult de 25% din capitalul altei/altor persoane juridice.</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i/>
                <w:u w:val="single"/>
                <w:lang w:val="ro-RO"/>
              </w:rPr>
            </w:pPr>
            <w:r w:rsidRPr="007E23BF">
              <w:rPr>
                <w:rFonts w:asciiTheme="minorHAnsi" w:hAnsiTheme="minorHAnsi" w:cstheme="minorHAnsi"/>
                <w:sz w:val="22"/>
                <w:szCs w:val="22"/>
                <w:lang w:val="ro-RO"/>
              </w:rPr>
              <w:t xml:space="preserve">Dacă DA, se verifică calculul efectuat în Doc. 10, pe baza situațiilor financiare ( informații care se regăsesc pe </w:t>
            </w:r>
            <w:r w:rsidRPr="007E23BF">
              <w:rPr>
                <w:rFonts w:asciiTheme="minorHAnsi" w:hAnsiTheme="minorHAnsi" w:cstheme="minorHAnsi"/>
                <w:sz w:val="22"/>
                <w:szCs w:val="22"/>
                <w:u w:val="single"/>
                <w:lang w:val="ro-RO"/>
              </w:rPr>
              <w:t xml:space="preserve">portalul </w:t>
            </w:r>
            <w:r w:rsidRPr="007E23BF">
              <w:rPr>
                <w:rFonts w:asciiTheme="minorHAnsi" w:hAnsiTheme="minorHAnsi" w:cstheme="minorHAnsi"/>
                <w:i/>
                <w:sz w:val="22"/>
                <w:szCs w:val="22"/>
                <w:u w:val="single"/>
                <w:lang w:val="ro-RO"/>
              </w:rPr>
              <w:t>m.finante.ro</w:t>
            </w:r>
            <w:r w:rsidRPr="007E23BF">
              <w:rPr>
                <w:rFonts w:asciiTheme="minorHAnsi" w:hAnsiTheme="minorHAnsi" w:cstheme="minorHAnsi"/>
                <w:sz w:val="22"/>
                <w:szCs w:val="22"/>
                <w:u w:val="single"/>
                <w:lang w:val="ro-RO"/>
              </w:rPr>
              <w:t xml:space="preserve"> , Secțiunea </w:t>
            </w:r>
            <w:r w:rsidRPr="007E23BF">
              <w:rPr>
                <w:rFonts w:asciiTheme="minorHAnsi" w:hAnsiTheme="minorHAnsi" w:cstheme="minorHAnsi"/>
                <w:i/>
                <w:sz w:val="22"/>
                <w:szCs w:val="22"/>
                <w:u w:val="single"/>
                <w:lang w:val="ro-RO"/>
              </w:rPr>
              <w:t>Informații</w:t>
            </w:r>
            <w:r w:rsidRPr="007E23BF">
              <w:rPr>
                <w:rFonts w:asciiTheme="minorHAnsi" w:hAnsiTheme="minorHAnsi" w:cstheme="minorHAnsi"/>
                <w:sz w:val="22"/>
                <w:szCs w:val="22"/>
                <w:u w:val="single"/>
                <w:lang w:val="ro-RO"/>
              </w:rPr>
              <w:t xml:space="preserve"> </w:t>
            </w:r>
            <w:r w:rsidRPr="007E23BF">
              <w:rPr>
                <w:rFonts w:asciiTheme="minorHAnsi" w:hAnsiTheme="minorHAnsi" w:cstheme="minorHAnsi"/>
                <w:i/>
                <w:sz w:val="22"/>
                <w:szCs w:val="22"/>
                <w:u w:val="single"/>
                <w:lang w:val="ro-RO"/>
              </w:rPr>
              <w:t>fiscale și bilanțuri).</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b/>
                <w:u w:val="single"/>
                <w:lang w:val="ro-RO"/>
              </w:rPr>
            </w:pPr>
            <w:r w:rsidRPr="007E23BF">
              <w:rPr>
                <w:rFonts w:asciiTheme="minorHAnsi" w:hAnsiTheme="minorHAnsi" w:cstheme="minorHAnsi"/>
                <w:b/>
                <w:sz w:val="22"/>
                <w:szCs w:val="22"/>
                <w:u w:val="single"/>
                <w:lang w:val="ro-RO"/>
              </w:rPr>
              <w:t>Legate:</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u w:val="single"/>
                <w:lang w:val="ro-RO"/>
              </w:rPr>
            </w:pPr>
            <w:r w:rsidRPr="007E23BF">
              <w:rPr>
                <w:rFonts w:asciiTheme="minorHAnsi" w:hAnsiTheme="minorHAnsi" w:cstheme="minorHAnsi"/>
                <w:sz w:val="22"/>
                <w:szCs w:val="22"/>
                <w:u w:val="single"/>
                <w:lang w:val="ro-RO"/>
              </w:rPr>
              <w:t xml:space="preserve">Dacă se constată că sunt îndeplinite condițiile de întreprindere legată prin intermediul altor </w:t>
            </w:r>
            <w:r w:rsidRPr="007E23BF">
              <w:rPr>
                <w:rFonts w:asciiTheme="minorHAnsi" w:hAnsiTheme="minorHAnsi" w:cstheme="minorHAnsi"/>
                <w:b/>
                <w:sz w:val="22"/>
                <w:szCs w:val="22"/>
                <w:u w:val="single"/>
                <w:lang w:val="ro-RO"/>
              </w:rPr>
              <w:t>persoane juridice</w:t>
            </w:r>
            <w:r w:rsidRPr="007E23BF">
              <w:rPr>
                <w:rFonts w:asciiTheme="minorHAnsi" w:hAnsiTheme="minorHAnsi" w:cstheme="minorHAnsi"/>
                <w:sz w:val="22"/>
                <w:szCs w:val="22"/>
                <w:u w:val="single"/>
                <w:lang w:val="ro-RO"/>
              </w:rPr>
              <w:t xml:space="preserve"> atfel cum sunt definite în art. 4 </w:t>
            </w:r>
            <w:r w:rsidRPr="007E23BF">
              <w:rPr>
                <w:rFonts w:asciiTheme="minorHAnsi" w:hAnsiTheme="minorHAnsi" w:cstheme="minorHAnsi"/>
                <w:sz w:val="22"/>
                <w:szCs w:val="22"/>
                <w:u w:val="single"/>
                <w:vertAlign w:val="superscript"/>
                <w:lang w:val="ro-RO"/>
              </w:rPr>
              <w:t xml:space="preserve">4, </w:t>
            </w:r>
            <w:r w:rsidRPr="007E23BF">
              <w:rPr>
                <w:rFonts w:asciiTheme="minorHAnsi" w:hAnsiTheme="minorHAnsi" w:cstheme="minorHAnsi"/>
                <w:sz w:val="22"/>
                <w:szCs w:val="22"/>
                <w:u w:val="single"/>
                <w:lang w:val="ro-RO"/>
              </w:rPr>
              <w:t>din Legea nr. 346/2004, expertul</w:t>
            </w:r>
            <w:r w:rsidRPr="007E23BF">
              <w:rPr>
                <w:rFonts w:asciiTheme="minorHAnsi" w:hAnsiTheme="minorHAnsi" w:cstheme="minorHAnsi"/>
                <w:sz w:val="22"/>
                <w:szCs w:val="22"/>
                <w:u w:val="single"/>
                <w:vertAlign w:val="superscript"/>
                <w:lang w:val="ro-RO"/>
              </w:rPr>
              <w:t xml:space="preserve"> </w:t>
            </w:r>
            <w:r w:rsidRPr="007E23BF">
              <w:rPr>
                <w:rFonts w:asciiTheme="minorHAnsi" w:hAnsiTheme="minorHAnsi" w:cstheme="minorHAnsi"/>
                <w:sz w:val="22"/>
                <w:szCs w:val="22"/>
                <w:u w:val="single"/>
                <w:lang w:val="ro-RO"/>
              </w:rPr>
              <w:t xml:space="preserve"> verifică datele menționate în Doc. 10 în baza informațiilor </w:t>
            </w:r>
            <w:r w:rsidRPr="007E23BF">
              <w:rPr>
                <w:rFonts w:asciiTheme="minorHAnsi" w:hAnsiTheme="minorHAnsi" w:cstheme="minorHAnsi"/>
                <w:sz w:val="22"/>
                <w:szCs w:val="22"/>
                <w:lang w:val="ro-RO"/>
              </w:rPr>
              <w:t xml:space="preserve">care se regăsesc pe </w:t>
            </w:r>
            <w:r w:rsidRPr="007E23BF">
              <w:rPr>
                <w:rFonts w:asciiTheme="minorHAnsi" w:hAnsiTheme="minorHAnsi" w:cstheme="minorHAnsi"/>
                <w:sz w:val="22"/>
                <w:szCs w:val="22"/>
                <w:u w:val="single"/>
                <w:lang w:val="ro-RO"/>
              </w:rPr>
              <w:t xml:space="preserve">portalul </w:t>
            </w:r>
            <w:r w:rsidRPr="007E23BF">
              <w:rPr>
                <w:rFonts w:asciiTheme="minorHAnsi" w:hAnsiTheme="minorHAnsi" w:cstheme="minorHAnsi"/>
                <w:i/>
                <w:sz w:val="22"/>
                <w:szCs w:val="22"/>
                <w:u w:val="single"/>
                <w:lang w:val="ro-RO"/>
              </w:rPr>
              <w:t>m.finante.ro</w:t>
            </w:r>
            <w:r w:rsidRPr="007E23BF">
              <w:rPr>
                <w:rFonts w:asciiTheme="minorHAnsi" w:hAnsiTheme="minorHAnsi" w:cstheme="minorHAnsi"/>
                <w:sz w:val="22"/>
                <w:szCs w:val="22"/>
                <w:u w:val="single"/>
                <w:lang w:val="ro-RO"/>
              </w:rPr>
              <w:t xml:space="preserve">, Secțiunea </w:t>
            </w:r>
            <w:r w:rsidRPr="007E23BF">
              <w:rPr>
                <w:rFonts w:asciiTheme="minorHAnsi" w:hAnsiTheme="minorHAnsi" w:cstheme="minorHAnsi"/>
                <w:i/>
                <w:sz w:val="22"/>
                <w:szCs w:val="22"/>
                <w:u w:val="single"/>
                <w:lang w:val="ro-RO"/>
              </w:rPr>
              <w:t>Informații</w:t>
            </w:r>
            <w:r w:rsidRPr="007E23BF">
              <w:rPr>
                <w:rFonts w:asciiTheme="minorHAnsi" w:hAnsiTheme="minorHAnsi" w:cstheme="minorHAnsi"/>
                <w:sz w:val="22"/>
                <w:szCs w:val="22"/>
                <w:u w:val="single"/>
                <w:lang w:val="ro-RO"/>
              </w:rPr>
              <w:t xml:space="preserve"> </w:t>
            </w:r>
            <w:r w:rsidRPr="007E23BF">
              <w:rPr>
                <w:rFonts w:asciiTheme="minorHAnsi" w:hAnsiTheme="minorHAnsi" w:cstheme="minorHAnsi"/>
                <w:i/>
                <w:sz w:val="22"/>
                <w:szCs w:val="22"/>
                <w:u w:val="single"/>
                <w:lang w:val="ro-RO"/>
              </w:rPr>
              <w:t>fiscale și bilanțuri.</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În situația în care în urma verificărilor expertul constată că informațiile din Doc.10 nu sunt conforme cu informațiile furnizate prin RECOM și pe </w:t>
            </w:r>
            <w:r w:rsidRPr="007E23BF">
              <w:rPr>
                <w:rFonts w:asciiTheme="minorHAnsi" w:eastAsia="SimSun" w:hAnsiTheme="minorHAnsi" w:cstheme="minorHAnsi"/>
                <w:i/>
                <w:sz w:val="22"/>
                <w:szCs w:val="22"/>
                <w:lang w:val="ro-RO" w:eastAsia="ro-RO"/>
              </w:rPr>
              <w:t>m.finanțe.ro</w:t>
            </w:r>
            <w:r w:rsidRPr="007E23BF">
              <w:rPr>
                <w:rFonts w:asciiTheme="minorHAnsi" w:eastAsia="SimSun" w:hAnsiTheme="minorHAnsi" w:cstheme="minorHAnsi"/>
                <w:sz w:val="22"/>
                <w:szCs w:val="22"/>
                <w:lang w:val="ro-RO" w:eastAsia="ro-RO"/>
              </w:rPr>
              <w:t>, va solicita prin formularul E 3.4, redepunerea Doc. 10 cu rectificarea informațiilor.</w:t>
            </w:r>
          </w:p>
          <w:p w:rsidR="007E23BF" w:rsidRPr="007E23BF" w:rsidRDefault="007E23BF" w:rsidP="007357AC">
            <w:pPr>
              <w:keepNext/>
              <w:keepLines/>
              <w:jc w:val="both"/>
              <w:outlineLvl w:val="1"/>
              <w:rPr>
                <w:rFonts w:asciiTheme="minorHAnsi" w:hAnsiTheme="minorHAnsi" w:cstheme="minorHAnsi"/>
                <w:b/>
                <w:lang w:val="ro-RO"/>
              </w:rPr>
            </w:pPr>
            <w:r w:rsidRPr="007E23BF">
              <w:rPr>
                <w:rFonts w:asciiTheme="minorHAnsi" w:hAnsiTheme="minorHAnsi" w:cstheme="minorHAnsi"/>
                <w:b/>
                <w:sz w:val="22"/>
                <w:szCs w:val="22"/>
                <w:lang w:val="ro-RO"/>
              </w:rPr>
              <w:t xml:space="preserve">Persoane fizice </w:t>
            </w:r>
          </w:p>
          <w:p w:rsidR="007E23BF" w:rsidRPr="007E23BF" w:rsidRDefault="007E23BF" w:rsidP="007357AC">
            <w:pPr>
              <w:keepNext/>
              <w:keepLines/>
              <w:jc w:val="both"/>
              <w:outlineLvl w:val="1"/>
              <w:rPr>
                <w:rFonts w:asciiTheme="minorHAnsi" w:hAnsiTheme="minorHAnsi" w:cstheme="minorHAnsi"/>
                <w:lang w:val="ro-RO"/>
              </w:rPr>
            </w:pPr>
            <w:r w:rsidRPr="007E23BF">
              <w:rPr>
                <w:rFonts w:asciiTheme="minorHAnsi" w:hAnsiTheme="minorHAnsi" w:cstheme="minorHAnsi"/>
                <w:sz w:val="22"/>
                <w:szCs w:val="22"/>
                <w:lang w:val="ro-RO"/>
              </w:rPr>
              <w:t xml:space="preserve">În cazul în care solicitantul se încadrează în tipul de  </w:t>
            </w:r>
            <w:r w:rsidRPr="007E23BF">
              <w:rPr>
                <w:rFonts w:asciiTheme="minorHAnsi" w:hAnsiTheme="minorHAnsi" w:cstheme="minorHAnsi"/>
                <w:sz w:val="22"/>
                <w:szCs w:val="22"/>
                <w:u w:val="single"/>
                <w:lang w:val="ro-RO"/>
              </w:rPr>
              <w:t xml:space="preserve">întreprindere legată prin intermediul unor persoane </w:t>
            </w:r>
            <w:r w:rsidRPr="007E23BF">
              <w:rPr>
                <w:rFonts w:asciiTheme="minorHAnsi" w:hAnsiTheme="minorHAnsi" w:cstheme="minorHAnsi"/>
                <w:sz w:val="22"/>
                <w:szCs w:val="22"/>
                <w:lang w:val="ro-RO"/>
              </w:rPr>
              <w:t>fizice conform art. 4</w:t>
            </w:r>
            <w:r w:rsidRPr="007E23BF">
              <w:rPr>
                <w:rFonts w:asciiTheme="minorHAnsi" w:hAnsiTheme="minorHAnsi" w:cstheme="minorHAnsi"/>
                <w:sz w:val="22"/>
                <w:szCs w:val="22"/>
                <w:vertAlign w:val="superscript"/>
                <w:lang w:val="ro-RO"/>
              </w:rPr>
              <w:t xml:space="preserve">4 </w:t>
            </w:r>
            <w:r w:rsidRPr="007E23BF">
              <w:rPr>
                <w:rFonts w:asciiTheme="minorHAnsi" w:hAnsiTheme="minorHAnsi" w:cstheme="minorHAnsi"/>
                <w:sz w:val="22"/>
                <w:szCs w:val="22"/>
                <w:lang w:val="ro-RO"/>
              </w:rPr>
              <w:t xml:space="preserve">din Legea 346/2004, expertul verifică corectitudinea informațiilor completate în Doc 10 pe baza datelor RECOM online pentru </w:t>
            </w:r>
            <w:r w:rsidRPr="007E23BF">
              <w:rPr>
                <w:rFonts w:asciiTheme="minorHAnsi" w:hAnsiTheme="minorHAnsi" w:cstheme="minorHAnsi"/>
                <w:sz w:val="22"/>
                <w:szCs w:val="22"/>
                <w:lang w:val="ro-RO"/>
              </w:rPr>
              <w:lastRenderedPageBreak/>
              <w:t xml:space="preserve">persoanele </w:t>
            </w:r>
            <w:r w:rsidRPr="007E23BF">
              <w:rPr>
                <w:rFonts w:asciiTheme="minorHAnsi" w:hAnsiTheme="minorHAnsi" w:cstheme="minorHAnsi"/>
                <w:b/>
                <w:sz w:val="22"/>
                <w:szCs w:val="22"/>
                <w:lang w:val="ro-RO"/>
              </w:rPr>
              <w:t>fizice române</w:t>
            </w:r>
            <w:r w:rsidRPr="007E23BF">
              <w:rPr>
                <w:rFonts w:asciiTheme="minorHAnsi" w:hAnsiTheme="minorHAnsi" w:cstheme="minorHAnsi"/>
                <w:sz w:val="22"/>
                <w:szCs w:val="22"/>
                <w:lang w:val="ro-RO"/>
              </w:rPr>
              <w:t xml:space="preserve">. </w:t>
            </w:r>
          </w:p>
          <w:p w:rsidR="007E23BF" w:rsidRPr="007E23BF" w:rsidRDefault="007E23BF" w:rsidP="007357AC">
            <w:pPr>
              <w:keepNext/>
              <w:keepLines/>
              <w:jc w:val="both"/>
              <w:outlineLvl w:val="1"/>
              <w:rPr>
                <w:rFonts w:asciiTheme="minorHAnsi" w:hAnsiTheme="minorHAnsi" w:cstheme="minorHAnsi"/>
                <w:lang w:val="ro-RO"/>
              </w:rPr>
            </w:pPr>
            <w:r w:rsidRPr="007E23BF">
              <w:rPr>
                <w:rFonts w:asciiTheme="minorHAnsi" w:hAnsiTheme="minorHAnsi" w:cstheme="minorHAnsi"/>
                <w:b/>
                <w:sz w:val="22"/>
                <w:szCs w:val="22"/>
                <w:lang w:val="ro-RO"/>
              </w:rPr>
              <w:t>Atenție</w:t>
            </w:r>
            <w:r w:rsidRPr="007E23BF">
              <w:rPr>
                <w:rFonts w:asciiTheme="minorHAnsi" w:hAnsiTheme="minorHAnsi" w:cstheme="minorHAnsi"/>
                <w:sz w:val="22"/>
                <w:szCs w:val="22"/>
                <w:lang w:val="ro-RO"/>
              </w:rPr>
              <w:t>! Conform art. 4</w:t>
            </w:r>
            <w:r w:rsidRPr="007E23BF">
              <w:rPr>
                <w:rFonts w:asciiTheme="minorHAnsi" w:hAnsiTheme="minorHAnsi" w:cstheme="minorHAnsi"/>
                <w:sz w:val="22"/>
                <w:szCs w:val="22"/>
                <w:vertAlign w:val="superscript"/>
                <w:lang w:val="ro-RO"/>
              </w:rPr>
              <w:t xml:space="preserve">4 </w:t>
            </w:r>
            <w:r w:rsidRPr="007E23BF">
              <w:rPr>
                <w:rFonts w:asciiTheme="minorHAnsi" w:hAnsiTheme="minorHAnsi" w:cstheme="minorHAnsi"/>
                <w:sz w:val="22"/>
                <w:szCs w:val="22"/>
                <w:lang w:val="ro-RO"/>
              </w:rPr>
              <w:t>alin (4) din Legea 346/2004, ”</w:t>
            </w:r>
            <w:r w:rsidRPr="007E23BF">
              <w:rPr>
                <w:rFonts w:asciiTheme="minorHAnsi" w:hAnsiTheme="minorHAnsi" w:cstheme="minorHAns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7E23BF">
              <w:rPr>
                <w:rFonts w:asciiTheme="minorHAnsi" w:hAnsiTheme="minorHAnsi" w:cstheme="minorHAnsi"/>
                <w:b/>
                <w:i/>
                <w:sz w:val="22"/>
                <w:szCs w:val="22"/>
                <w:lang w:val="ro-RO"/>
              </w:rPr>
              <w:t>piață relevantă</w:t>
            </w:r>
            <w:r w:rsidRPr="007E23BF">
              <w:rPr>
                <w:rFonts w:asciiTheme="minorHAnsi" w:hAnsiTheme="minorHAnsi" w:cstheme="minorHAnsi"/>
                <w:i/>
                <w:sz w:val="22"/>
                <w:szCs w:val="22"/>
                <w:lang w:val="ro-RO"/>
              </w:rPr>
              <w:t xml:space="preserve"> ori pe </w:t>
            </w:r>
            <w:r w:rsidRPr="007E23BF">
              <w:rPr>
                <w:rFonts w:asciiTheme="minorHAnsi" w:hAnsiTheme="minorHAnsi" w:cstheme="minorHAnsi"/>
                <w:b/>
                <w:i/>
                <w:sz w:val="22"/>
                <w:szCs w:val="22"/>
                <w:lang w:val="ro-RO"/>
              </w:rPr>
              <w:t>piețe adiacente</w:t>
            </w:r>
            <w:r w:rsidRPr="007E23BF">
              <w:rPr>
                <w:rFonts w:asciiTheme="minorHAnsi" w:hAnsiTheme="minorHAnsi" w:cstheme="minorHAnsi"/>
                <w:sz w:val="22"/>
                <w:szCs w:val="22"/>
                <w:lang w:val="ro-RO"/>
              </w:rPr>
              <w:t>”.</w:t>
            </w:r>
          </w:p>
          <w:p w:rsidR="007E23BF" w:rsidRPr="007E23BF" w:rsidRDefault="007E23BF" w:rsidP="007357AC">
            <w:pPr>
              <w:keepNext/>
              <w:keepLines/>
              <w:jc w:val="both"/>
              <w:outlineLvl w:val="1"/>
              <w:rPr>
                <w:rFonts w:asciiTheme="minorHAnsi" w:hAnsiTheme="minorHAnsi" w:cstheme="minorHAnsi"/>
                <w:b/>
                <w:lang w:val="ro-RO"/>
              </w:rPr>
            </w:pPr>
            <w:r w:rsidRPr="007E23BF">
              <w:rPr>
                <w:rFonts w:asciiTheme="minorHAnsi" w:hAnsiTheme="minorHAnsi" w:cstheme="minorHAnsi"/>
                <w:sz w:val="22"/>
                <w:szCs w:val="22"/>
                <w:lang w:val="ro-RO"/>
              </w:rPr>
              <w:t>Conform alin (5) al aceluiași articol, ”</w:t>
            </w:r>
            <w:r w:rsidRPr="007E23BF">
              <w:rPr>
                <w:rFonts w:asciiTheme="minorHAnsi" w:hAnsiTheme="minorHAnsi" w:cstheme="minorHAnsi"/>
                <w:b/>
                <w:i/>
                <w:sz w:val="22"/>
                <w:szCs w:val="22"/>
                <w:lang w:val="ro-RO"/>
              </w:rPr>
              <w:t xml:space="preserve">o piață adiacentă </w:t>
            </w:r>
            <w:r w:rsidRPr="007E23BF">
              <w:rPr>
                <w:rFonts w:asciiTheme="minorHAnsi" w:hAnsiTheme="minorHAnsi" w:cstheme="minorHAnsi"/>
                <w:i/>
                <w:sz w:val="22"/>
                <w:szCs w:val="22"/>
                <w:lang w:val="ro-RO"/>
              </w:rPr>
              <w:t>este acea piață a unui produs sau a unui serviciu situată direct în amonte sau în aval pe piața în cauză”.</w:t>
            </w:r>
          </w:p>
          <w:p w:rsidR="007E23BF" w:rsidRPr="007E23BF" w:rsidRDefault="007E23BF" w:rsidP="007357AC">
            <w:pPr>
              <w:keepNext/>
              <w:keepLines/>
              <w:jc w:val="both"/>
              <w:outlineLvl w:val="1"/>
              <w:rPr>
                <w:rFonts w:asciiTheme="minorHAnsi" w:hAnsiTheme="minorHAnsi" w:cstheme="minorHAnsi"/>
                <w:lang w:val="ro-RO"/>
              </w:rPr>
            </w:pPr>
            <w:r w:rsidRPr="007E23BF">
              <w:rPr>
                <w:rFonts w:asciiTheme="minorHAnsi" w:hAnsiTheme="minorHAnsi" w:cstheme="minorHAnsi"/>
                <w:sz w:val="22"/>
                <w:szCs w:val="22"/>
                <w:lang w:val="ro-RO"/>
              </w:rPr>
              <w:t xml:space="preserve">Pentru persoanele </w:t>
            </w:r>
            <w:r w:rsidRPr="007E23BF">
              <w:rPr>
                <w:rFonts w:asciiTheme="minorHAnsi" w:hAnsiTheme="minorHAnsi" w:cstheme="minorHAnsi"/>
                <w:b/>
                <w:sz w:val="22"/>
                <w:szCs w:val="22"/>
                <w:lang w:val="ro-RO"/>
              </w:rPr>
              <w:t xml:space="preserve">fizice străine </w:t>
            </w:r>
            <w:r w:rsidRPr="007E23BF">
              <w:rPr>
                <w:rFonts w:asciiTheme="minorHAnsi" w:hAnsiTheme="minorHAnsi" w:cstheme="minorHAnsi"/>
                <w:sz w:val="22"/>
                <w:szCs w:val="22"/>
                <w:lang w:val="ro-RO"/>
              </w:rPr>
              <w:t>verificarea se va face doar pe baza informațiilor din Doc 10.</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Verificari calcul intreprinderi legate:</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Daca doi sau mai multi solicitanti atat in cazul persoanelor fizice cat si in cazul persoanelor juridice </w:t>
            </w:r>
            <w:r w:rsidRPr="007E23BF">
              <w:rPr>
                <w:rFonts w:asciiTheme="minorHAnsi" w:hAnsiTheme="minorHAnsi" w:cstheme="minorHAnsi"/>
                <w:b/>
                <w:sz w:val="22"/>
                <w:szCs w:val="22"/>
              </w:rPr>
              <w:t>detin</w:t>
            </w:r>
            <w:r w:rsidRPr="007E23BF">
              <w:rPr>
                <w:rFonts w:asciiTheme="minorHAnsi" w:hAnsiTheme="minorHAnsi" w:cstheme="minorHAnsi"/>
                <w:sz w:val="22"/>
                <w:szCs w:val="22"/>
              </w:rPr>
              <w:t xml:space="preserve"> </w:t>
            </w:r>
            <w:r w:rsidRPr="007E23BF">
              <w:rPr>
                <w:rFonts w:asciiTheme="minorHAnsi" w:hAnsiTheme="minorHAnsi" w:cstheme="minorHAnsi"/>
                <w:b/>
                <w:sz w:val="22"/>
                <w:szCs w:val="22"/>
              </w:rPr>
              <w:t>impreuna</w:t>
            </w:r>
            <w:r w:rsidRPr="007E23BF">
              <w:rPr>
                <w:rFonts w:asciiTheme="minorHAnsi" w:hAnsiTheme="minorHAnsi" w:cstheme="minorHAns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7E23BF">
              <w:rPr>
                <w:rFonts w:asciiTheme="minorHAnsi" w:hAnsiTheme="minorHAnsi" w:cstheme="minorHAnsi"/>
                <w:b/>
                <w:sz w:val="22"/>
                <w:szCs w:val="22"/>
              </w:rPr>
              <w:t>acestia detin impreuna</w:t>
            </w:r>
            <w:r w:rsidRPr="007E23BF">
              <w:rPr>
                <w:rFonts w:asciiTheme="minorHAnsi" w:hAnsiTheme="minorHAnsi" w:cstheme="minorHAnsi"/>
                <w:sz w:val="22"/>
                <w:szCs w:val="22"/>
              </w:rPr>
              <w:t xml:space="preserve"> in diferite proportii cel puţin 50% plus 1 din totalul acţiunilor/ părţilor sociale /drepturilor de vot, conform prevederilor legii 346 si Recomandarilor CE pentru calculul intreprinderilor legate.</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Exemple:</w:t>
            </w:r>
          </w:p>
          <w:p w:rsidR="007E23BF" w:rsidRPr="007E23BF" w:rsidRDefault="007E23BF" w:rsidP="007E23BF">
            <w:pPr>
              <w:numPr>
                <w:ilvl w:val="0"/>
                <w:numId w:val="43"/>
              </w:numPr>
              <w:ind w:left="49" w:firstLine="311"/>
              <w:jc w:val="both"/>
              <w:rPr>
                <w:rFonts w:asciiTheme="minorHAnsi" w:hAnsiTheme="minorHAnsi" w:cstheme="minorHAnsi"/>
              </w:rPr>
            </w:pPr>
            <w:r w:rsidRPr="007E23BF">
              <w:rPr>
                <w:rFonts w:asciiTheme="minorHAnsi" w:hAnsiTheme="minorHAnsi" w:cstheme="minorHAns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7E23BF" w:rsidRPr="007E23BF" w:rsidRDefault="007E23BF" w:rsidP="007E23BF">
            <w:pPr>
              <w:numPr>
                <w:ilvl w:val="0"/>
                <w:numId w:val="43"/>
              </w:numPr>
              <w:ind w:left="49" w:firstLine="311"/>
              <w:jc w:val="both"/>
              <w:rPr>
                <w:rFonts w:asciiTheme="minorHAnsi" w:hAnsiTheme="minorHAnsi" w:cstheme="minorHAnsi"/>
              </w:rPr>
            </w:pPr>
            <w:r w:rsidRPr="007E23BF">
              <w:rPr>
                <w:rFonts w:asciiTheme="minorHAnsi" w:hAnsiTheme="minorHAnsi" w:cstheme="minorHAnsi"/>
                <w:sz w:val="22"/>
                <w:szCs w:val="22"/>
              </w:rPr>
              <w:t xml:space="preserve">Dacă persoanele fizice sau juridice (X si Y) detin cel puţin 50% plus 1 din totalul acţiunilor/ părţilor sociale /drepturile de vot ale intreprinderii A, in oricare dintre proportii si totodata aceleasi persoane fizice sau juridice (X si Y) detin de cel </w:t>
            </w:r>
            <w:r w:rsidRPr="007E23BF">
              <w:rPr>
                <w:rFonts w:asciiTheme="minorHAnsi" w:hAnsiTheme="minorHAnsi" w:cstheme="minorHAnsi"/>
                <w:sz w:val="22"/>
                <w:szCs w:val="22"/>
              </w:rPr>
              <w:lastRenderedPageBreak/>
              <w:t xml:space="preserve">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Pentru exemplificare:</w:t>
            </w:r>
          </w:p>
          <w:p w:rsidR="007E23BF" w:rsidRPr="007E23BF" w:rsidRDefault="007E23BF" w:rsidP="007E23BF">
            <w:pPr>
              <w:numPr>
                <w:ilvl w:val="0"/>
                <w:numId w:val="44"/>
              </w:numPr>
              <w:ind w:left="49" w:firstLine="311"/>
              <w:jc w:val="both"/>
              <w:rPr>
                <w:rFonts w:asciiTheme="minorHAnsi" w:hAnsiTheme="minorHAnsi" w:cstheme="minorHAnsi"/>
              </w:rPr>
            </w:pPr>
            <w:r w:rsidRPr="007E23BF">
              <w:rPr>
                <w:rFonts w:asciiTheme="minorHAnsi" w:hAnsiTheme="minorHAnsi" w:cstheme="minorHAnsi"/>
                <w:sz w:val="22"/>
                <w:szCs w:val="22"/>
              </w:rPr>
              <w:t>intreprinderea/persoana fizica (X) detine 30% plus 1 actiuni/parti sociale si intreprinderea/persoana fizica (Y) detine 20% actiuni/parti sociale in intreprinderea A, totodata,</w:t>
            </w:r>
          </w:p>
          <w:p w:rsidR="007E23BF" w:rsidRPr="007E23BF" w:rsidRDefault="007E23BF" w:rsidP="007E23BF">
            <w:pPr>
              <w:numPr>
                <w:ilvl w:val="0"/>
                <w:numId w:val="44"/>
              </w:numPr>
              <w:jc w:val="both"/>
              <w:rPr>
                <w:rFonts w:asciiTheme="minorHAnsi" w:hAnsiTheme="minorHAnsi" w:cstheme="minorHAnsi"/>
              </w:rPr>
            </w:pPr>
            <w:r w:rsidRPr="007E23BF">
              <w:rPr>
                <w:rFonts w:asciiTheme="minorHAnsi" w:hAnsiTheme="minorHAnsi" w:cstheme="minorHAnsi"/>
                <w:sz w:val="22"/>
                <w:szCs w:val="22"/>
              </w:rPr>
              <w:t>intreprinderea/persoana fizica (X) detine 20% plus 1 actiuni/parti sociale si intreprinderea/persoana fizica (Y) detine 30% actiuni/parti sociale in intreprinderea B,</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In urma calculului se vor cumula datele pentru intreprinderi legate astfel: </w:t>
            </w:r>
            <w:r w:rsidRPr="007E23BF">
              <w:rPr>
                <w:rFonts w:asciiTheme="minorHAnsi" w:hAnsiTheme="minorHAnsi" w:cstheme="minorHAnsi"/>
                <w:b/>
                <w:sz w:val="22"/>
                <w:szCs w:val="22"/>
              </w:rPr>
              <w:t>(A) 100% + (B) 100%.</w:t>
            </w: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b/>
                <w:sz w:val="22"/>
                <w:szCs w:val="22"/>
              </w:rPr>
              <w:t xml:space="preserve">Observatie! </w:t>
            </w: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b/>
                <w:sz w:val="22"/>
                <w:szCs w:val="22"/>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b/>
                <w:sz w:val="22"/>
                <w:szCs w:val="22"/>
              </w:rPr>
              <w:t>O „piaţă adiacentă” este considerată a fi piaţa unui produs sau a unui serviciu situată direct în amonte sau în aval de piaţa relevantă.</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w:t>
            </w:r>
            <w:r w:rsidRPr="007E23BF">
              <w:rPr>
                <w:rFonts w:asciiTheme="minorHAnsi" w:hAnsiTheme="minorHAnsi" w:cstheme="minorHAnsi"/>
                <w:sz w:val="22"/>
                <w:szCs w:val="22"/>
              </w:rPr>
              <w:lastRenderedPageBreak/>
              <w:t>de asociati/actionari.</w:t>
            </w:r>
          </w:p>
          <w:p w:rsidR="007E23BF" w:rsidRPr="007E23BF" w:rsidRDefault="007E23BF" w:rsidP="007357AC">
            <w:pPr>
              <w:jc w:val="both"/>
              <w:rPr>
                <w:rFonts w:asciiTheme="minorHAnsi" w:hAnsiTheme="minorHAnsi" w:cstheme="minorHAnsi"/>
                <w:b/>
              </w:rPr>
            </w:pPr>
          </w:p>
          <w:p w:rsidR="007E23BF" w:rsidRPr="007E23BF" w:rsidRDefault="007E23BF" w:rsidP="007357AC">
            <w:pPr>
              <w:jc w:val="both"/>
              <w:rPr>
                <w:rFonts w:asciiTheme="minorHAnsi" w:hAnsiTheme="minorHAnsi" w:cstheme="minorHAnsi"/>
              </w:rPr>
            </w:pPr>
            <w:r w:rsidRPr="007E23BF">
              <w:rPr>
                <w:rFonts w:asciiTheme="minorHAnsi" w:hAnsiTheme="minorHAnsi" w:cstheme="minorHAnsi"/>
                <w:b/>
                <w:sz w:val="22"/>
                <w:szCs w:val="22"/>
              </w:rPr>
              <w:t>Atentionare!</w:t>
            </w:r>
            <w:r w:rsidRPr="007E23BF">
              <w:rPr>
                <w:rFonts w:asciiTheme="minorHAnsi" w:hAnsiTheme="minorHAnsi" w:cstheme="minorHAnsi"/>
                <w:sz w:val="22"/>
                <w:szCs w:val="22"/>
              </w:rPr>
              <w:t xml:space="preserve"> </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7E23BF" w:rsidRPr="007E23BF" w:rsidRDefault="007E23BF" w:rsidP="007357AC">
            <w:pPr>
              <w:jc w:val="both"/>
              <w:rPr>
                <w:rFonts w:asciiTheme="minorHAnsi" w:hAnsiTheme="minorHAnsi" w:cstheme="minorHAnsi"/>
              </w:rPr>
            </w:pP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sz w:val="22"/>
                <w:szCs w:val="22"/>
              </w:rPr>
              <w:t xml:space="preserve">Prin intermediul persoanelor fizice (asociati/actionari), intreprinderile pot fi numai “legate” </w:t>
            </w:r>
            <w:r w:rsidRPr="007E23BF">
              <w:rPr>
                <w:rFonts w:asciiTheme="minorHAnsi" w:hAnsiTheme="minorHAnsi" w:cstheme="minorHAnsi"/>
                <w:b/>
                <w:sz w:val="22"/>
                <w:szCs w:val="22"/>
              </w:rPr>
              <w:t xml:space="preserve">numai in situatiile in care intreprinderile respective activeaza pe piata relevanta (aceiasi piata) sau pe piete adiacente (amonte si/sau aval). </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 Verificări generale:</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Pentru veirificările ce vizează firme înființate înainte de anul 2000 se vor lua în considerare Numele și Data Nașterii persoanei verificate iar pentru perioada ulterioară anului 2000, CNP –ul.</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7E23BF">
              <w:rPr>
                <w:rFonts w:asciiTheme="minorHAnsi" w:eastAsia="SimSun" w:hAnsiTheme="minorHAnsi" w:cstheme="minorHAnsi"/>
                <w:b/>
                <w:sz w:val="22"/>
                <w:szCs w:val="22"/>
                <w:lang w:val="ro-RO" w:eastAsia="ro-RO"/>
              </w:rPr>
              <w:t>valorii în euro calculată utilizând cursul BNR din 31 decembrie</w:t>
            </w:r>
            <w:r w:rsidRPr="007E23BF">
              <w:rPr>
                <w:rFonts w:asciiTheme="minorHAnsi" w:eastAsia="SimSun" w:hAnsiTheme="minorHAnsi" w:cstheme="minorHAnsi"/>
                <w:sz w:val="22"/>
                <w:szCs w:val="22"/>
                <w:lang w:val="ro-RO" w:eastAsia="ro-RO"/>
              </w:rPr>
              <w:t xml:space="preserve"> din anul pentru care s-a intocmit bilantul.</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lang w:val="ro-RO"/>
              </w:rPr>
            </w:pP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b/>
                <w:u w:val="single"/>
                <w:lang w:val="ro-RO"/>
              </w:rPr>
            </w:pPr>
            <w:r w:rsidRPr="007E23BF">
              <w:rPr>
                <w:rFonts w:asciiTheme="minorHAnsi" w:hAnsiTheme="minorHAnsi" w:cstheme="minorHAnsi"/>
                <w:sz w:val="22"/>
                <w:szCs w:val="22"/>
                <w:lang w:val="ro-RO"/>
              </w:rPr>
              <w:t>Î</w:t>
            </w:r>
            <w:r w:rsidRPr="007E23BF">
              <w:rPr>
                <w:rStyle w:val="Emphasis"/>
                <w:rFonts w:asciiTheme="minorHAnsi" w:hAnsiTheme="minorHAnsi" w:cstheme="minorHAnsi"/>
                <w:i w:val="0"/>
                <w:sz w:val="22"/>
                <w:szCs w:val="22"/>
                <w:lang w:val="ro-RO"/>
              </w:rPr>
              <w:t>n funcţie de cota de participare se realizeaza c</w:t>
            </w:r>
            <w:r w:rsidRPr="007E23BF">
              <w:rPr>
                <w:rFonts w:asciiTheme="minorHAnsi" w:hAnsiTheme="minorHAnsi" w:cstheme="minorHAnsi"/>
                <w:sz w:val="22"/>
                <w:szCs w:val="22"/>
                <w:lang w:val="ro-RO"/>
              </w:rPr>
              <w:t xml:space="preserve">alculul numarului mediu de salariati si a cifrei de afaceri ai solicitantului conform precizarilor din Legea nr. 346/2004, art. 4 şi Ghidul IMM </w:t>
            </w:r>
            <w:r w:rsidRPr="007E23BF">
              <w:rPr>
                <w:rFonts w:asciiTheme="minorHAnsi" w:hAnsiTheme="minorHAnsi" w:cstheme="minorHAnsi"/>
                <w:sz w:val="22"/>
                <w:szCs w:val="22"/>
                <w:u w:val="single"/>
                <w:lang w:val="ro-RO"/>
              </w:rPr>
              <w:t xml:space="preserve">respectiv încadrarea în categoria de microîntreprindere, întreprindere mică </w:t>
            </w:r>
            <w:r w:rsidRPr="007E23BF">
              <w:rPr>
                <w:rFonts w:asciiTheme="minorHAnsi" w:hAnsiTheme="minorHAnsi" w:cstheme="minorHAnsi"/>
                <w:b/>
                <w:sz w:val="22"/>
                <w:szCs w:val="22"/>
                <w:u w:val="single"/>
                <w:lang w:val="ro-RO"/>
              </w:rPr>
              <w:t>la momentul depunerii cererii de finanţare.</w:t>
            </w:r>
          </w:p>
          <w:p w:rsidR="007E23BF" w:rsidRPr="007E23BF" w:rsidRDefault="007E23BF" w:rsidP="007357AC">
            <w:pPr>
              <w:jc w:val="both"/>
              <w:rPr>
                <w:rFonts w:asciiTheme="minorHAnsi" w:hAnsiTheme="minorHAnsi" w:cstheme="minorHAnsi"/>
                <w:u w:val="single"/>
                <w:lang w:val="ro-RO"/>
              </w:rPr>
            </w:pPr>
            <w:r w:rsidRPr="007E23BF">
              <w:rPr>
                <w:rFonts w:asciiTheme="minorHAnsi" w:hAnsiTheme="minorHAnsi" w:cstheme="minorHAnsi"/>
                <w:sz w:val="22"/>
                <w:szCs w:val="22"/>
              </w:rPr>
              <w:t xml:space="preserve">Pentru intreprinderea nou infiintata, numarul de salariati este cel declarat in Declaratia privind incadrarea </w:t>
            </w:r>
            <w:proofErr w:type="gramStart"/>
            <w:r w:rsidRPr="007E23BF">
              <w:rPr>
                <w:rFonts w:asciiTheme="minorHAnsi" w:hAnsiTheme="minorHAnsi" w:cstheme="minorHAnsi"/>
                <w:sz w:val="22"/>
                <w:szCs w:val="22"/>
              </w:rPr>
              <w:t>intreprinderii  in</w:t>
            </w:r>
            <w:proofErr w:type="gramEnd"/>
            <w:r w:rsidRPr="007E23BF">
              <w:rPr>
                <w:rFonts w:asciiTheme="minorHAnsi" w:hAnsiTheme="minorHAnsi" w:cstheme="minorHAnsi"/>
                <w:sz w:val="22"/>
                <w:szCs w:val="22"/>
              </w:rPr>
              <w:t xml:space="preserve"> categoria intreprinderilor mici si mijlocii si poate fi diferit de numarul  de salariati prevazut in proiect.</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 xml:space="preserve">Expertul va atasa print-screen–urile și Cerificatele Constatatoare din RECOM identificate pentru </w:t>
            </w:r>
            <w:r w:rsidRPr="007E23BF">
              <w:rPr>
                <w:rFonts w:asciiTheme="minorHAnsi" w:hAnsiTheme="minorHAnsi" w:cstheme="minorHAnsi"/>
                <w:bCs/>
                <w:sz w:val="22"/>
                <w:szCs w:val="22"/>
                <w:lang w:val="ro-RO"/>
              </w:rPr>
              <w:t>solicitant,</w:t>
            </w:r>
            <w:r w:rsidRPr="007E23BF">
              <w:rPr>
                <w:rFonts w:asciiTheme="minorHAnsi" w:hAnsiTheme="minorHAnsi" w:cstheme="minorHAnsi"/>
                <w:sz w:val="22"/>
                <w:szCs w:val="22"/>
                <w:lang w:val="ro-RO"/>
              </w:rPr>
              <w:t xml:space="preserve"> acționarii/ asociații acestuia, pentru a incheia verificarea realizată.</w:t>
            </w:r>
          </w:p>
          <w:p w:rsidR="007E23BF" w:rsidRPr="007E23BF" w:rsidRDefault="007E23BF" w:rsidP="007357AC">
            <w:pPr>
              <w:jc w:val="both"/>
              <w:rPr>
                <w:rFonts w:asciiTheme="minorHAnsi" w:hAnsiTheme="minorHAnsi" w:cstheme="minorHAnsi"/>
                <w:lang w:val="ro-RO"/>
              </w:rPr>
            </w:pP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i/>
                <w:lang w:val="ro-RO" w:eastAsia="en-US"/>
              </w:rPr>
            </w:pPr>
            <w:r w:rsidRPr="007E23BF">
              <w:rPr>
                <w:rFonts w:asciiTheme="minorHAnsi" w:hAnsiTheme="minorHAnsi" w:cstheme="minorHAnsi"/>
                <w:b/>
                <w:sz w:val="22"/>
                <w:szCs w:val="22"/>
                <w:lang w:val="ro-RO" w:eastAsia="en-US"/>
              </w:rPr>
              <w:t>Notă</w:t>
            </w:r>
            <w:r w:rsidRPr="007E23BF">
              <w:rPr>
                <w:rFonts w:asciiTheme="minorHAnsi" w:hAnsiTheme="minorHAnsi" w:cstheme="minorHAnsi"/>
                <w:sz w:val="22"/>
                <w:szCs w:val="22"/>
                <w:lang w:val="ro-RO" w:eastAsia="en-US"/>
              </w:rPr>
              <w:t xml:space="preserve">: </w:t>
            </w:r>
            <w:r w:rsidRPr="007E23BF">
              <w:rPr>
                <w:rFonts w:asciiTheme="minorHAnsi" w:hAnsiTheme="minorHAnsi" w:cstheme="minorHAnsi"/>
                <w:i/>
                <w:sz w:val="22"/>
                <w:szCs w:val="22"/>
                <w:lang w:val="ro-RO" w:eastAsia="en-US"/>
              </w:rPr>
              <w:t>Solicitantul poate depăşi categoria de microintreprindere/intreprindere mica pe perioada de implementare a proiectului.</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i/>
                <w:lang w:val="ro-RO" w:eastAsia="en-US"/>
              </w:rPr>
            </w:pPr>
            <w:r w:rsidRPr="007E23BF">
              <w:rPr>
                <w:rFonts w:asciiTheme="minorHAnsi" w:hAnsiTheme="minorHAnsi" w:cstheme="minorHAnsi"/>
                <w:sz w:val="22"/>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7E23BF" w:rsidRPr="007E23BF" w:rsidRDefault="007E23BF" w:rsidP="007357AC">
            <w:pPr>
              <w:jc w:val="both"/>
              <w:rPr>
                <w:rFonts w:asciiTheme="minorHAnsi" w:eastAsia="Calibri" w:hAnsiTheme="minorHAnsi" w:cstheme="minorHAnsi"/>
                <w:b/>
                <w:bCs/>
                <w:i/>
                <w:lang w:val="fr-FR"/>
              </w:rPr>
            </w:pPr>
            <w:r w:rsidRPr="007E23BF">
              <w:rPr>
                <w:rFonts w:asciiTheme="minorHAnsi" w:hAnsiTheme="minorHAnsi" w:cstheme="minorHAnsi"/>
                <w:sz w:val="22"/>
                <w:szCs w:val="22"/>
                <w:lang w:val="ro-RO"/>
              </w:rPr>
              <w:t>Î</w:t>
            </w:r>
            <w:r w:rsidRPr="007E23BF">
              <w:rPr>
                <w:rFonts w:asciiTheme="minorHAnsi" w:hAnsiTheme="minorHAnsi" w:cstheme="minorHAnsi"/>
                <w:sz w:val="22"/>
                <w:szCs w:val="22"/>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u w:val="single"/>
                <w:lang w:val="ro-RO"/>
              </w:rPr>
            </w:pPr>
          </w:p>
        </w:tc>
      </w:tr>
    </w:tbl>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 xml:space="preserve">Dacă în urma verificării efectuate în conformitate cu precizările din coloana “puncte de verificat”, expertul constată că solicitantul se încadrează în categoria beneficiarilor eligibili pentru </w:t>
      </w:r>
      <w:r>
        <w:rPr>
          <w:rFonts w:ascii="Calibri" w:hAnsi="Calibri" w:cs="Calibri"/>
          <w:sz w:val="22"/>
          <w:szCs w:val="22"/>
          <w:lang w:val="ro-RO"/>
        </w:rPr>
        <w:t>M</w:t>
      </w:r>
      <w:r w:rsidR="00B772B1">
        <w:rPr>
          <w:rFonts w:ascii="Calibri" w:hAnsi="Calibri" w:cs="Calibri"/>
          <w:sz w:val="22"/>
          <w:szCs w:val="22"/>
          <w:lang w:val="ro-RO"/>
        </w:rPr>
        <w:t>3</w:t>
      </w:r>
      <w:r w:rsidRPr="00A331BE">
        <w:rPr>
          <w:rFonts w:ascii="Calibri" w:hAnsi="Calibri" w:cs="Calibri"/>
          <w:sz w:val="22"/>
          <w:szCs w:val="22"/>
          <w:lang w:val="ro-RO"/>
        </w:rPr>
        <w:t xml:space="preserve">, bifează căsuţa corespunzatoare categoriei reprezentată de solicitant şi caseta “da” pentru verificare. În caz contrar se va bifa “nu”, criteriul  fiind declarat </w:t>
      </w:r>
      <w:r w:rsidRPr="00A331BE">
        <w:rPr>
          <w:rFonts w:ascii="Calibri" w:hAnsi="Calibri" w:cs="Calibri"/>
          <w:sz w:val="22"/>
          <w:szCs w:val="22"/>
          <w:lang w:val="ro-RO"/>
        </w:rPr>
        <w:lastRenderedPageBreak/>
        <w:t xml:space="preserve">neîndeplinit  </w:t>
      </w:r>
      <w:r w:rsidRPr="00A331BE">
        <w:rPr>
          <w:rFonts w:ascii="Calibri" w:hAnsi="Calibri" w:cs="Calibri"/>
          <w:bCs/>
          <w:sz w:val="22"/>
          <w:szCs w:val="22"/>
          <w:lang w:val="ro-RO"/>
        </w:rPr>
        <w:t xml:space="preserve">Verificarea îndeplinirii acestui criteriu se reia la etapa semnării contractului, când se completează aceste verificări cu analiza doc. 6 </w:t>
      </w:r>
      <w:r w:rsidRPr="00A331BE">
        <w:rPr>
          <w:rFonts w:ascii="Calibri" w:hAnsi="Calibri" w:cs="Calibri"/>
          <w:sz w:val="22"/>
          <w:szCs w:val="22"/>
          <w:lang w:val="ro-RO"/>
        </w:rPr>
        <w:t>Certificatele care atestă lipsa datoriilor restante fiscale şi sociale.</w:t>
      </w:r>
    </w:p>
    <w:p w:rsidR="00A331BE" w:rsidRPr="00A331BE" w:rsidRDefault="00A331BE" w:rsidP="00A331BE">
      <w:pPr>
        <w:tabs>
          <w:tab w:val="left" w:pos="360"/>
        </w:tabs>
        <w:ind w:right="-365"/>
        <w:jc w:val="both"/>
        <w:rPr>
          <w:rFonts w:ascii="Calibri" w:hAnsi="Calibri" w:cs="Calibri"/>
          <w:sz w:val="22"/>
          <w:szCs w:val="22"/>
          <w:lang w:val="ro-RO"/>
        </w:rPr>
      </w:pPr>
    </w:p>
    <w:p w:rsidR="00B772B1" w:rsidRPr="00B479B1" w:rsidRDefault="00B772B1" w:rsidP="00B772B1">
      <w:pPr>
        <w:shd w:val="clear" w:color="auto" w:fill="FFFFFF"/>
        <w:spacing w:before="120" w:line="276" w:lineRule="auto"/>
        <w:jc w:val="both"/>
        <w:rPr>
          <w:rFonts w:asciiTheme="minorHAnsi" w:hAnsiTheme="minorHAnsi" w:cstheme="minorHAnsi"/>
          <w:b/>
          <w:noProof/>
          <w:sz w:val="22"/>
          <w:szCs w:val="22"/>
          <w:lang w:val="ro-RO"/>
        </w:rPr>
      </w:pPr>
      <w:r>
        <w:rPr>
          <w:rFonts w:asciiTheme="minorHAnsi" w:hAnsiTheme="minorHAnsi" w:cstheme="minorHAnsi"/>
          <w:b/>
          <w:sz w:val="22"/>
          <w:szCs w:val="22"/>
          <w:lang w:val="ro-RO"/>
        </w:rPr>
        <w:t>EG2</w:t>
      </w:r>
      <w:r w:rsidRPr="00B479B1">
        <w:rPr>
          <w:rFonts w:asciiTheme="minorHAnsi" w:hAnsiTheme="minorHAnsi" w:cstheme="minorHAnsi"/>
          <w:b/>
          <w:sz w:val="22"/>
          <w:szCs w:val="22"/>
          <w:lang w:val="ro-RO"/>
        </w:rPr>
        <w:t xml:space="preserve"> Acțiunile pentru care se solicită finanțare trebuie să se încadreze în categoria acțiunilor eligibile</w:t>
      </w:r>
      <w:r w:rsidRPr="00B479B1">
        <w:rPr>
          <w:rFonts w:asciiTheme="minorHAnsi" w:hAnsiTheme="minorHAnsi" w:cstheme="minorHAnsi"/>
          <w:b/>
          <w:noProof/>
          <w:sz w:val="22"/>
          <w:szCs w:val="22"/>
          <w:lang w:val="ro-RO"/>
        </w:rPr>
        <w:t>:</w:t>
      </w:r>
    </w:p>
    <w:p w:rsidR="00B772B1" w:rsidRPr="00B479B1" w:rsidRDefault="00B772B1" w:rsidP="00B772B1">
      <w:pPr>
        <w:pStyle w:val="Default"/>
        <w:spacing w:line="276" w:lineRule="auto"/>
        <w:jc w:val="both"/>
        <w:rPr>
          <w:rFonts w:asciiTheme="minorHAnsi" w:hAnsiTheme="minorHAnsi" w:cstheme="minorHAnsi"/>
          <w:color w:val="auto"/>
          <w:sz w:val="22"/>
          <w:szCs w:val="22"/>
        </w:rPr>
      </w:pPr>
      <w:r w:rsidRPr="00B479B1">
        <w:rPr>
          <w:rFonts w:asciiTheme="minorHAnsi" w:hAnsiTheme="minorHAnsi" w:cstheme="minorHAnsi"/>
          <w:color w:val="auto"/>
          <w:sz w:val="22"/>
          <w:szCs w:val="22"/>
        </w:rPr>
        <w:t xml:space="preserve">Pentru </w:t>
      </w:r>
      <w:r w:rsidRPr="00B479B1">
        <w:rPr>
          <w:rFonts w:asciiTheme="minorHAnsi" w:hAnsiTheme="minorHAnsi" w:cstheme="minorHAnsi"/>
          <w:b/>
          <w:i/>
          <w:color w:val="auto"/>
          <w:sz w:val="22"/>
          <w:szCs w:val="22"/>
        </w:rPr>
        <w:t xml:space="preserve">investiții în </w:t>
      </w:r>
      <w:r w:rsidR="00B23BD8">
        <w:rPr>
          <w:rFonts w:asciiTheme="minorHAnsi" w:hAnsiTheme="minorHAnsi" w:cstheme="minorHAnsi"/>
          <w:b/>
          <w:i/>
          <w:color w:val="auto"/>
          <w:sz w:val="22"/>
          <w:szCs w:val="22"/>
        </w:rPr>
        <w:t>activități non-</w:t>
      </w:r>
      <w:r w:rsidRPr="00B479B1">
        <w:rPr>
          <w:rFonts w:asciiTheme="minorHAnsi" w:hAnsiTheme="minorHAnsi" w:cstheme="minorHAnsi"/>
          <w:b/>
          <w:i/>
          <w:color w:val="auto"/>
          <w:sz w:val="22"/>
          <w:szCs w:val="22"/>
        </w:rPr>
        <w:t xml:space="preserve"> agricole</w:t>
      </w:r>
      <w:r w:rsidRPr="00B479B1">
        <w:rPr>
          <w:rFonts w:asciiTheme="minorHAnsi" w:hAnsiTheme="minorHAnsi" w:cstheme="minorHAnsi"/>
          <w:color w:val="auto"/>
          <w:sz w:val="22"/>
          <w:szCs w:val="22"/>
        </w:rPr>
        <w:t>, se acordă sprijin pentru:</w:t>
      </w:r>
    </w:p>
    <w:p w:rsidR="00B772B1" w:rsidRDefault="00B23BD8" w:rsidP="00B772B1">
      <w:pPr>
        <w:shd w:val="clear" w:color="auto" w:fill="FFFFFF"/>
        <w:spacing w:before="120" w:line="276" w:lineRule="auto"/>
        <w:jc w:val="both"/>
        <w:rPr>
          <w:rFonts w:ascii="Calibri" w:hAnsi="Calibri" w:cs="Calibri"/>
          <w:b/>
          <w:noProof/>
          <w:sz w:val="22"/>
          <w:szCs w:val="22"/>
          <w:u w:val="single"/>
          <w:lang w:val="ro-RO"/>
        </w:rPr>
      </w:pPr>
      <w:r w:rsidRPr="00B23BD8">
        <w:rPr>
          <w:rFonts w:ascii="Calibri" w:hAnsi="Calibri" w:cs="Calibri"/>
          <w:b/>
          <w:noProof/>
          <w:sz w:val="22"/>
          <w:szCs w:val="22"/>
          <w:u w:val="single"/>
          <w:lang w:val="ro-RO"/>
        </w:rPr>
        <w:t>Investiții în crearea și dezvoltarea de activități neagricole, ca de exemplu:</w:t>
      </w:r>
    </w:p>
    <w:p w:rsidR="00B23BD8" w:rsidRPr="00B23BD8" w:rsidRDefault="00B23BD8" w:rsidP="00B23BD8">
      <w:pPr>
        <w:autoSpaceDE w:val="0"/>
        <w:autoSpaceDN w:val="0"/>
        <w:adjustRightInd w:val="0"/>
        <w:jc w:val="both"/>
        <w:rPr>
          <w:rFonts w:asciiTheme="minorHAnsi" w:eastAsia="Calibri" w:hAnsiTheme="minorHAnsi" w:cstheme="minorHAnsi"/>
          <w:bCs/>
          <w:i/>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producerea și comercializarea produselor neagricole</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fabricarea produselor textile, îmbrăcăminte, articole de marochinărie, articole de hârtie și carton;</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fabricarea produselor chimice, farmaceutice;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activități de prelucrare a produselor lemnoase;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Industrie metalurgică, fabricare de construcții metalice, mașini, utilaje și echipamente</w:t>
      </w:r>
      <w:r w:rsidRPr="00B23BD8">
        <w:rPr>
          <w:rFonts w:asciiTheme="minorHAnsi" w:eastAsia="Calibri" w:hAnsiTheme="minorHAnsi" w:cstheme="minorHAnsi"/>
          <w:bCs/>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 produse electrice, electronice;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activități meșteșugărești</w:t>
      </w:r>
      <w:r w:rsidRPr="00B23BD8">
        <w:rPr>
          <w:rFonts w:asciiTheme="minorHAnsi" w:eastAsia="Calibri" w:hAnsiTheme="minorHAnsi" w:cstheme="minorHAnsi"/>
          <w:bCs/>
          <w:noProof/>
          <w:color w:val="000000"/>
          <w:sz w:val="22"/>
          <w:szCs w:val="22"/>
          <w:u w:val="single"/>
          <w:lang w:val="ro-RO"/>
        </w:rPr>
        <w:t xml:space="preserve"> </w:t>
      </w:r>
      <w:r w:rsidRPr="00B23BD8">
        <w:rPr>
          <w:rFonts w:asciiTheme="minorHAnsi" w:eastAsia="Calibri" w:hAnsiTheme="minorHAnsi" w:cstheme="minorHAnsi"/>
          <w:bCs/>
          <w:noProof/>
          <w:color w:val="000000"/>
          <w:sz w:val="22"/>
          <w:szCs w:val="22"/>
          <w:lang w:val="ro-RO"/>
        </w:rPr>
        <w:t>(activități de artizanat și alte activități tradiționale neagricole – olărit, brodat, prelucrare manuală a fierului, lânii, lemnului, pielii, realizarea de costume populare tradiționale, etc);</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legate de furnizarea de servicii</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medicale, sociale, sanitar‐veterinare;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de reparații mașini, unelte, obiecte casnice;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de consultanță, contabilitate, audit;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activități de servicii în tehnologia informației și servicii informatice;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tehnice, administrative, etc.</w:t>
      </w:r>
    </w:p>
    <w:p w:rsidR="00B23BD8" w:rsidRPr="00B23BD8" w:rsidRDefault="00B23BD8" w:rsidP="00B23BD8">
      <w:pPr>
        <w:autoSpaceDE w:val="0"/>
        <w:autoSpaceDN w:val="0"/>
        <w:adjustRightInd w:val="0"/>
        <w:jc w:val="both"/>
        <w:rPr>
          <w:rFonts w:asciiTheme="minorHAnsi" w:eastAsia="Calibri" w:hAnsiTheme="minorHAnsi" w:cstheme="minorHAnsi"/>
          <w:bCs/>
          <w:i/>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infrastructură</w:t>
      </w:r>
      <w:r w:rsidR="00DD6F9F">
        <w:rPr>
          <w:rFonts w:asciiTheme="minorHAnsi" w:eastAsia="Calibri" w:hAnsiTheme="minorHAnsi" w:cstheme="minorHAnsi"/>
          <w:bCs/>
          <w:i/>
          <w:noProof/>
          <w:color w:val="000000"/>
          <w:sz w:val="22"/>
          <w:szCs w:val="22"/>
          <w:u w:val="single"/>
          <w:lang w:val="ro-RO"/>
        </w:rPr>
        <w:t xml:space="preserve"> </w:t>
      </w:r>
      <w:r w:rsidRPr="00B23BD8">
        <w:rPr>
          <w:rFonts w:asciiTheme="minorHAnsi" w:eastAsia="Calibri" w:hAnsiTheme="minorHAnsi" w:cstheme="minorHAnsi"/>
          <w:bCs/>
          <w:i/>
          <w:noProof/>
          <w:color w:val="000000"/>
          <w:sz w:val="22"/>
          <w:szCs w:val="22"/>
          <w:u w:val="single"/>
          <w:lang w:val="ro-RO"/>
        </w:rPr>
        <w:t xml:space="preserve"> în unitățile de primire turistice și agro‐turistice, proiecte de activități de agrement</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producția de combustibil din biomasă</w:t>
      </w:r>
      <w:r w:rsidRPr="00B23BD8">
        <w:rPr>
          <w:rFonts w:asciiTheme="minorHAnsi" w:eastAsia="Calibri" w:hAnsiTheme="minorHAnsi" w:cstheme="minorHAnsi"/>
          <w:bCs/>
          <w:noProof/>
          <w:color w:val="000000"/>
          <w:sz w:val="22"/>
          <w:szCs w:val="22"/>
          <w:u w:val="single"/>
          <w:lang w:val="ro-RO"/>
        </w:rPr>
        <w:t xml:space="preserve"> (ex: fabricare de peleți și brichete) </w:t>
      </w:r>
      <w:r w:rsidRPr="00B23BD8">
        <w:rPr>
          <w:rFonts w:asciiTheme="minorHAnsi" w:eastAsia="Calibri" w:hAnsiTheme="minorHAnsi" w:cstheme="minorHAnsi"/>
          <w:bCs/>
          <w:i/>
          <w:noProof/>
          <w:color w:val="000000"/>
          <w:sz w:val="22"/>
          <w:szCs w:val="22"/>
          <w:u w:val="single"/>
          <w:lang w:val="ro-RO"/>
        </w:rPr>
        <w:t>în vederea comercializării</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Alte investiții în crearea și dezvoltarea de activități neagricole care sunt relevante pentru teritoriu și contribuie la îndeplinirea obiectivelor măsurii</w:t>
      </w:r>
      <w:r w:rsidRPr="00B23BD8">
        <w:rPr>
          <w:rFonts w:asciiTheme="minorHAnsi" w:eastAsia="Calibri" w:hAnsiTheme="minorHAnsi" w:cstheme="minorHAnsi"/>
          <w:bCs/>
          <w:noProof/>
          <w:color w:val="000000"/>
          <w:sz w:val="22"/>
          <w:szCs w:val="22"/>
          <w:lang w:val="ro-RO"/>
        </w:rPr>
        <w:t>.</w:t>
      </w:r>
    </w:p>
    <w:p w:rsidR="00B23BD8" w:rsidRPr="00B23BD8" w:rsidRDefault="00B23BD8" w:rsidP="00B772B1">
      <w:pPr>
        <w:shd w:val="clear" w:color="auto" w:fill="FFFFFF"/>
        <w:spacing w:before="120" w:line="276" w:lineRule="auto"/>
        <w:jc w:val="both"/>
        <w:rPr>
          <w:rFonts w:ascii="Calibri" w:hAnsi="Calibri" w:cs="Calibri"/>
          <w:b/>
          <w:noProof/>
          <w:sz w:val="22"/>
          <w:szCs w:val="22"/>
          <w:u w:val="single"/>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185"/>
      </w:tblGrid>
      <w:tr w:rsidR="00B772B1" w:rsidRPr="00A331BE" w:rsidTr="007E23BF">
        <w:tc>
          <w:tcPr>
            <w:tcW w:w="4885" w:type="dxa"/>
            <w:shd w:val="clear" w:color="auto" w:fill="BFBFBF" w:themeFill="background1" w:themeFillShade="BF"/>
          </w:tcPr>
          <w:p w:rsidR="00B772B1" w:rsidRPr="00A331BE" w:rsidRDefault="00B772B1" w:rsidP="007357AC">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185" w:type="dxa"/>
            <w:shd w:val="clear" w:color="auto" w:fill="BFBFBF" w:themeFill="background1" w:themeFillShade="BF"/>
          </w:tcPr>
          <w:p w:rsidR="00B772B1" w:rsidRPr="00A331BE" w:rsidRDefault="00B772B1" w:rsidP="007357AC">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8348AE" w:rsidRPr="00A331BE" w:rsidTr="007357AC">
        <w:tc>
          <w:tcPr>
            <w:tcW w:w="4885" w:type="dxa"/>
            <w:shd w:val="clear" w:color="auto" w:fill="auto"/>
          </w:tcPr>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 xml:space="preserve">Anexa </w:t>
            </w:r>
            <w:r>
              <w:rPr>
                <w:rFonts w:ascii="Calibri" w:hAnsi="Calibri" w:cs="Arial"/>
                <w:bCs w:val="0"/>
                <w:sz w:val="22"/>
                <w:szCs w:val="22"/>
                <w:lang w:val="ro-RO" w:eastAsia="en-US"/>
              </w:rPr>
              <w:t>5</w:t>
            </w:r>
            <w:r w:rsidRPr="009851F4">
              <w:rPr>
                <w:rFonts w:ascii="Calibri" w:hAnsi="Calibri" w:cs="Arial"/>
                <w:b w:val="0"/>
                <w:bCs w:val="0"/>
                <w:sz w:val="22"/>
                <w:szCs w:val="22"/>
                <w:lang w:val="ro-RO" w:eastAsia="en-US"/>
              </w:rPr>
              <w:t xml:space="preserve"> Lista codurilor  CAEN eligibile pentru finantare in cadrul sM 6.4</w:t>
            </w:r>
          </w:p>
          <w:p w:rsidR="008348AE" w:rsidRPr="009851F4" w:rsidRDefault="008348AE" w:rsidP="007357AC">
            <w:pPr>
              <w:pStyle w:val="BodyText3"/>
              <w:jc w:val="both"/>
              <w:rPr>
                <w:rFonts w:ascii="Calibri" w:hAnsi="Calibri" w:cs="Arial"/>
                <w:b w:val="0"/>
                <w:bCs w:val="0"/>
                <w:sz w:val="22"/>
                <w:szCs w:val="22"/>
                <w:lang w:val="pt-BR" w:eastAsia="en-US"/>
              </w:rPr>
            </w:pPr>
            <w:r w:rsidRPr="009851F4">
              <w:rPr>
                <w:rFonts w:ascii="Calibri" w:hAnsi="Calibri" w:cs="Arial"/>
                <w:bCs w:val="0"/>
                <w:sz w:val="22"/>
                <w:szCs w:val="22"/>
                <w:lang w:val="pt-BR" w:eastAsia="en-US"/>
              </w:rPr>
              <w:t>Doc.1</w:t>
            </w:r>
            <w:r>
              <w:rPr>
                <w:rFonts w:ascii="Calibri" w:hAnsi="Calibri" w:cs="Arial"/>
                <w:bCs w:val="0"/>
                <w:sz w:val="22"/>
                <w:szCs w:val="22"/>
                <w:lang w:val="pt-BR" w:eastAsia="en-US"/>
              </w:rPr>
              <w:t xml:space="preserve">. a) </w:t>
            </w:r>
            <w:r w:rsidRPr="007E23BF">
              <w:rPr>
                <w:rFonts w:ascii="Calibri" w:hAnsi="Calibri" w:cs="Arial"/>
                <w:b w:val="0"/>
                <w:bCs w:val="0"/>
                <w:sz w:val="22"/>
                <w:szCs w:val="22"/>
                <w:lang w:val="pt-BR" w:eastAsia="en-US"/>
              </w:rPr>
              <w:t>Plan de afaceri/</w:t>
            </w:r>
            <w:r w:rsidRPr="009851F4">
              <w:rPr>
                <w:rFonts w:ascii="Calibri" w:hAnsi="Calibri" w:cs="Arial"/>
                <w:b w:val="0"/>
                <w:bCs w:val="0"/>
                <w:sz w:val="22"/>
                <w:szCs w:val="22"/>
                <w:lang w:val="pt-BR" w:eastAsia="en-US"/>
              </w:rPr>
              <w:t xml:space="preserve"> Studiu de fezabilitate (Anexa 2)</w:t>
            </w:r>
          </w:p>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b)</w:t>
            </w:r>
            <w:r w:rsidRPr="009851F4">
              <w:rPr>
                <w:rFonts w:ascii="Calibri" w:hAnsi="Calibri" w:cs="Arial"/>
                <w:b w:val="0"/>
                <w:bCs w:val="0"/>
                <w:sz w:val="22"/>
                <w:szCs w:val="22"/>
                <w:lang w:val="ro-RO" w:eastAsia="en-US"/>
              </w:rPr>
              <w:t xml:space="preserve"> Expertiza tehnică de specialitate asupra construcţiei existente. </w:t>
            </w:r>
          </w:p>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c)</w:t>
            </w:r>
            <w:r w:rsidRPr="009851F4">
              <w:rPr>
                <w:rFonts w:ascii="Calibri" w:hAnsi="Calibri" w:cs="Arial"/>
                <w:b w:val="0"/>
                <w:bCs w:val="0"/>
                <w:sz w:val="22"/>
                <w:szCs w:val="22"/>
                <w:lang w:val="ro-RO" w:eastAsia="en-US"/>
              </w:rPr>
              <w:t xml:space="preserve"> Raportul privind stadiul fizic al lucrărilor.</w:t>
            </w:r>
          </w:p>
          <w:p w:rsidR="008348AE" w:rsidRPr="009851F4" w:rsidRDefault="008348AE" w:rsidP="007357AC">
            <w:pPr>
              <w:pStyle w:val="BodyText3"/>
              <w:jc w:val="both"/>
              <w:rPr>
                <w:rFonts w:ascii="Calibri" w:hAnsi="Calibri" w:cs="Arial"/>
                <w:b w:val="0"/>
                <w:bCs w:val="0"/>
                <w:sz w:val="22"/>
                <w:szCs w:val="22"/>
                <w:lang w:val="ro-RO" w:eastAsia="en-US"/>
              </w:rPr>
            </w:pPr>
          </w:p>
          <w:p w:rsidR="008348AE" w:rsidRPr="009851F4" w:rsidRDefault="008348AE" w:rsidP="007357AC">
            <w:pPr>
              <w:jc w:val="both"/>
              <w:rPr>
                <w:rFonts w:ascii="Calibri" w:hAnsi="Calibri" w:cs="Calibri"/>
                <w:b/>
                <w:lang w:val="it-IT"/>
              </w:rPr>
            </w:pPr>
          </w:p>
        </w:tc>
        <w:tc>
          <w:tcPr>
            <w:tcW w:w="4185" w:type="dxa"/>
            <w:shd w:val="clear" w:color="auto" w:fill="auto"/>
          </w:tcPr>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Se va verifica daca solicitantul este inregistrat cu codul CAEN al activitatii care se propune prin proiect, corelat cu activitatile descrise in cadrul </w:t>
            </w:r>
            <w:r>
              <w:rPr>
                <w:rFonts w:ascii="Calibri" w:hAnsi="Calibri" w:cs="Calibri"/>
                <w:sz w:val="22"/>
                <w:szCs w:val="22"/>
                <w:lang w:val="it-IT"/>
              </w:rPr>
              <w:t xml:space="preserve">Planului de afaceri/ </w:t>
            </w:r>
            <w:r w:rsidRPr="009851F4">
              <w:rPr>
                <w:rFonts w:ascii="Calibri" w:hAnsi="Calibri" w:cs="Calibri"/>
                <w:sz w:val="22"/>
                <w:szCs w:val="22"/>
                <w:lang w:val="it-IT"/>
              </w:rPr>
              <w:t>Studiului de Fezabilitate si cu activitatile prevăzute în CAEN Revizuit 2 si daca acesta se regasește in Anexa</w:t>
            </w:r>
            <w:r>
              <w:rPr>
                <w:rFonts w:ascii="Calibri" w:hAnsi="Calibri" w:cs="Calibri"/>
                <w:sz w:val="22"/>
                <w:szCs w:val="22"/>
                <w:lang w:val="it-IT"/>
              </w:rPr>
              <w:t xml:space="preserve"> 5</w:t>
            </w:r>
            <w:r w:rsidRPr="009851F4">
              <w:rPr>
                <w:rFonts w:ascii="Calibri" w:hAnsi="Calibri" w:cs="Calibri"/>
                <w:sz w:val="22"/>
                <w:szCs w:val="22"/>
                <w:lang w:val="it-IT"/>
              </w:rPr>
              <w:t xml:space="preserve"> la Ghidul solicitantului.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Expertul va verifica daca </w:t>
            </w:r>
            <w:r>
              <w:rPr>
                <w:rFonts w:ascii="Calibri" w:hAnsi="Calibri" w:cs="Calibri"/>
                <w:sz w:val="22"/>
                <w:szCs w:val="22"/>
                <w:lang w:val="ro-RO"/>
              </w:rPr>
              <w:t xml:space="preserve">Planul de afaceri/ </w:t>
            </w:r>
            <w:r w:rsidRPr="009851F4">
              <w:rPr>
                <w:rFonts w:ascii="Calibri" w:hAnsi="Calibri" w:cs="Calibri"/>
                <w:sz w:val="22"/>
                <w:szCs w:val="22"/>
                <w:lang w:val="ro-RO"/>
              </w:rPr>
              <w:t xml:space="preserve">Studiul de Fezabilitate este prezentat şi completat în conformitate cu conţinutul </w:t>
            </w:r>
            <w:r w:rsidRPr="009851F4">
              <w:rPr>
                <w:rFonts w:ascii="Calibri" w:hAnsi="Calibri" w:cs="Calibri"/>
                <w:sz w:val="22"/>
                <w:szCs w:val="22"/>
                <w:lang w:val="ro-RO"/>
              </w:rPr>
              <w:lastRenderedPageBreak/>
              <w:t xml:space="preserve">cadru prezentat în anexa la Ghidul solicitantului </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(HG 28/ 2008).</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Se va verifica:</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   - menţionarea codului CAEN al firmei de consultanţă în Studiul de fezabilitate.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Numai în cazul în care este menţionat codul CAEN şi datele de identificare ale firmei de consultanţă în Studiul de fezabilitate cheltuielile privind consultanta  sunt eligibile.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daca devizul general şi devizele pe obiect sunt semnate de persoană care le-a întocmit şi poarta ştampila elaboratorului documentaţiei.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 daca s-au detaliat de asemenea, capitolul 3 – Cheltuieli pentru proiectare şi asistenţă tehnică, capitolul 4 - </w:t>
            </w:r>
            <w:r w:rsidRPr="009851F4">
              <w:rPr>
                <w:rFonts w:ascii="Calibri" w:eastAsia="SimSun" w:hAnsi="Calibri" w:cs="Calibri"/>
                <w:sz w:val="22"/>
                <w:szCs w:val="22"/>
                <w:lang w:val="en-GB" w:eastAsia="en-GB"/>
              </w:rPr>
              <w:t>Cheltuieli pentru investiţia de bază</w:t>
            </w:r>
            <w:r w:rsidRPr="009851F4">
              <w:rPr>
                <w:rFonts w:ascii="Calibri" w:hAnsi="Calibri" w:cs="Calibri"/>
                <w:sz w:val="22"/>
                <w:szCs w:val="22"/>
                <w:lang w:val="ro-RO"/>
              </w:rPr>
              <w:t xml:space="preserve"> şi capitolul 5 – Alte cheltuieli prin devize care să justifice în detaliu sumele respective, cât şi pentru a putea fi urmarite în etapa de achiziţii şi autorizare plaţi.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şi daca în cadrul secţiunii– Parţile desenate sunt ataşate planuri de amplasare în zona 1:25.000 – 1:5.000, planul general 1:5.000 – 1:500, relevee, secţiuni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se verifică dacă acestea sunt semnate, ştampilate de către elaborator în cartuşul indicator.</w:t>
            </w:r>
          </w:p>
          <w:p w:rsidR="008348AE" w:rsidRPr="009851F4" w:rsidRDefault="008348AE" w:rsidP="007357AC">
            <w:pPr>
              <w:jc w:val="both"/>
              <w:rPr>
                <w:rFonts w:ascii="Calibri" w:hAnsi="Calibri" w:cs="Calibri"/>
                <w:lang w:val="ro-RO"/>
              </w:rPr>
            </w:pP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În cazul în care solicitantul realizeaza în regie proprie construcţiile în care va amplasa utilajele achiziţionate prin investiţia FEADR, dacă cheltuielile cu realizarea constructiei </w:t>
            </w:r>
            <w:r w:rsidRPr="009851F4">
              <w:rPr>
                <w:rFonts w:ascii="Calibri" w:hAnsi="Calibri" w:cs="Calibri"/>
                <w:sz w:val="22"/>
                <w:szCs w:val="22"/>
                <w:lang w:val="ro-RO"/>
              </w:rPr>
              <w:lastRenderedPageBreak/>
              <w:t>sunt trecute în coloana „cheltuieli neeligibile”, au  certificat de urbanism  şi sunt menţionate în studiul de fezabilitate.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În cazul în care investiţia cuprinde cheltuieli cu construcţii noi sau modernizari, se va prezenta calcul pentru investiţia specifică în care suma tuturor cheltuielilor cu construcţii şi instalaţii se raportează la mp de construcţie.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rsidR="008348AE" w:rsidRPr="008348AE" w:rsidRDefault="008348AE" w:rsidP="007357AC">
            <w:pPr>
              <w:jc w:val="both"/>
              <w:rPr>
                <w:rFonts w:ascii="Calibri" w:hAnsi="Calibri" w:cs="Calibri"/>
                <w:b/>
                <w:lang w:val="ro-RO"/>
              </w:rPr>
            </w:pPr>
            <w:r w:rsidRPr="008348AE">
              <w:rPr>
                <w:rFonts w:ascii="Calibri" w:hAnsi="Calibri" w:cs="Calibri"/>
                <w:b/>
                <w:sz w:val="22"/>
                <w:szCs w:val="22"/>
                <w:lang w:val="ro-RO"/>
              </w:rPr>
              <w:t>Atentie!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În situaţia în care  se regăsesc în Studiul de </w:t>
            </w:r>
            <w:r w:rsidRPr="009851F4">
              <w:rPr>
                <w:rFonts w:ascii="Calibri" w:hAnsi="Calibri" w:cs="Calibri"/>
                <w:sz w:val="22"/>
                <w:szCs w:val="22"/>
                <w:lang w:val="ro-RO"/>
              </w:rPr>
              <w:lastRenderedPageBreak/>
              <w:t>Fezabilitate informaţii  identice din alte proiecte similare, care nu sunt specifice proiectului analizat, se poate decide diminuarea cheltuielilor de la cap.3 - Cheltuieli pentru proiectare ş</w:t>
            </w:r>
            <w:r w:rsidRPr="009851F4">
              <w:rPr>
                <w:rFonts w:ascii="Calibri" w:hAnsi="Calibri"/>
                <w:sz w:val="22"/>
                <w:szCs w:val="22"/>
                <w:lang w:val="ro-RO"/>
              </w:rPr>
              <w:t>i asisten</w:t>
            </w:r>
            <w:r w:rsidRPr="009851F4">
              <w:rPr>
                <w:rFonts w:ascii="Calibri" w:hAnsi="Calibri" w:cs="Calibri"/>
                <w:sz w:val="22"/>
                <w:szCs w:val="22"/>
                <w:lang w:val="ro-RO"/>
              </w:rPr>
              <w:t>ţă</w:t>
            </w:r>
            <w:r w:rsidRPr="009851F4">
              <w:rPr>
                <w:rFonts w:ascii="Calibri" w:hAnsi="Calibri"/>
                <w:sz w:val="22"/>
                <w:szCs w:val="22"/>
                <w:lang w:val="ro-RO"/>
              </w:rPr>
              <w:t xml:space="preserve"> tehnic</w:t>
            </w:r>
            <w:r w:rsidRPr="009851F4">
              <w:rPr>
                <w:rFonts w:ascii="Calibri" w:hAnsi="Calibri" w:cs="Calibri"/>
                <w:sz w:val="22"/>
                <w:szCs w:val="22"/>
                <w:lang w:val="ro-RO"/>
              </w:rPr>
              <w:t xml:space="preserve">ă </w:t>
            </w:r>
            <w:r w:rsidRPr="009851F4">
              <w:rPr>
                <w:rFonts w:ascii="Calibri" w:hAnsi="Calibri" w:cs="Calibri"/>
                <w:b/>
                <w:sz w:val="22"/>
                <w:szCs w:val="22"/>
                <w:lang w:val="ro-RO"/>
              </w:rPr>
              <w:t>sau</w:t>
            </w:r>
            <w:r w:rsidRPr="009851F4">
              <w:rPr>
                <w:rFonts w:ascii="Calibri" w:hAnsi="Calibri" w:cs="Calibri"/>
                <w:sz w:val="22"/>
                <w:szCs w:val="22"/>
                <w:lang w:val="ro-RO"/>
              </w:rPr>
              <w:t xml:space="preserve"> neeligibilitatea cheltuielilor capitolului 3, dacă nu se dovedeşte o particularizare la specificul proiectului.</w:t>
            </w:r>
          </w:p>
        </w:tc>
      </w:tr>
      <w:tr w:rsidR="008348AE" w:rsidRPr="00A331BE" w:rsidTr="007357AC">
        <w:tc>
          <w:tcPr>
            <w:tcW w:w="4885" w:type="dxa"/>
            <w:shd w:val="clear" w:color="auto" w:fill="auto"/>
          </w:tcPr>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lastRenderedPageBreak/>
              <w:t>Doc.3</w:t>
            </w:r>
            <w:r w:rsidRPr="009851F4">
              <w:rPr>
                <w:rFonts w:ascii="Calibri" w:hAnsi="Calibri" w:cs="Arial"/>
                <w:b w:val="0"/>
                <w:bCs w:val="0"/>
                <w:sz w:val="22"/>
                <w:szCs w:val="22"/>
                <w:lang w:val="ro-RO" w:eastAsia="en-US"/>
              </w:rPr>
              <w:t xml:space="preserve"> Documente solicitate pentru imobilul (clădirile şi/ sau terenurile) pe care sunt/ vor fi realizate investiţiile in functie de tipul proiectului:</w:t>
            </w:r>
          </w:p>
          <w:p w:rsidR="008348AE" w:rsidRPr="009851F4" w:rsidRDefault="008348AE" w:rsidP="007357AC">
            <w:pPr>
              <w:pStyle w:val="BodyText3"/>
              <w:jc w:val="both"/>
              <w:rPr>
                <w:rFonts w:ascii="Calibri" w:hAnsi="Calibri" w:cs="Arial"/>
                <w:b w:val="0"/>
                <w:bCs w:val="0"/>
                <w:sz w:val="22"/>
                <w:szCs w:val="22"/>
                <w:lang w:val="ro-RO" w:eastAsia="en-US"/>
              </w:rPr>
            </w:pP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xml:space="preserve">3.1 Pentru proiectele care presupun realizarea de lucrări de construcție sau achizitia de utilaje/echipamente cu montaj, se va prezenta înscrisul care să </w:t>
            </w:r>
            <w:proofErr w:type="gramStart"/>
            <w:r w:rsidRPr="009851F4">
              <w:rPr>
                <w:rFonts w:ascii="Calibri" w:hAnsi="Calibri" w:cs="Arial"/>
                <w:b w:val="0"/>
                <w:sz w:val="22"/>
                <w:szCs w:val="22"/>
              </w:rPr>
              <w:t>certifice:</w:t>
            </w:r>
            <w:proofErr w:type="gramEnd"/>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t xml:space="preserve">Dreptul de proprietate privată </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t xml:space="preserve">Dreptul de concesiune  </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t xml:space="preserve">Dreptul de </w:t>
            </w:r>
            <w:proofErr w:type="gramStart"/>
            <w:r w:rsidRPr="009851F4">
              <w:rPr>
                <w:rFonts w:ascii="Calibri" w:hAnsi="Calibri" w:cs="Arial"/>
                <w:b w:val="0"/>
                <w:sz w:val="22"/>
                <w:szCs w:val="22"/>
              </w:rPr>
              <w:t>superficie;</w:t>
            </w:r>
            <w:proofErr w:type="gramEnd"/>
          </w:p>
          <w:p w:rsidR="008348AE" w:rsidRPr="009851F4" w:rsidRDefault="008348AE" w:rsidP="008348AE">
            <w:pPr>
              <w:pStyle w:val="BodyText3"/>
              <w:jc w:val="left"/>
              <w:rPr>
                <w:rFonts w:ascii="Calibri" w:hAnsi="Calibri" w:cs="Arial"/>
                <w:sz w:val="22"/>
                <w:szCs w:val="22"/>
              </w:rPr>
            </w:pP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9851F4">
              <w:rPr>
                <w:rFonts w:ascii="Calibri" w:hAnsi="Calibri" w:cs="Arial"/>
                <w:sz w:val="22"/>
                <w:szCs w:val="22"/>
              </w:rPr>
              <w:t>valabile pentru o perioadă de cel putin 10 ani</w:t>
            </w:r>
            <w:r w:rsidRPr="009851F4">
              <w:rPr>
                <w:rFonts w:ascii="Calibri" w:hAnsi="Calibri" w:cs="Arial"/>
                <w:b w:val="0"/>
                <w:sz w:val="22"/>
                <w:szCs w:val="22"/>
              </w:rPr>
              <w:t xml:space="preserve"> începând cu anul depunerii cererii de finanţare care să certifice, după </w:t>
            </w:r>
            <w:proofErr w:type="gramStart"/>
            <w:r w:rsidRPr="009851F4">
              <w:rPr>
                <w:rFonts w:ascii="Calibri" w:hAnsi="Calibri" w:cs="Arial"/>
                <w:b w:val="0"/>
                <w:sz w:val="22"/>
                <w:szCs w:val="22"/>
              </w:rPr>
              <w:t>caz:</w:t>
            </w:r>
            <w:proofErr w:type="gramEnd"/>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r w:rsidRPr="009851F4">
              <w:rPr>
                <w:rFonts w:ascii="Calibri" w:hAnsi="Calibri" w:cs="Arial"/>
                <w:b w:val="0"/>
                <w:i/>
                <w:sz w:val="22"/>
                <w:szCs w:val="22"/>
              </w:rPr>
              <w:t>dreptul de proprietate privată,</w:t>
            </w:r>
          </w:p>
          <w:p w:rsidR="008348AE" w:rsidRPr="009851F4" w:rsidRDefault="008348AE" w:rsidP="007357AC">
            <w:pPr>
              <w:pStyle w:val="Body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t>dreptul de concesiune,</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t>dreptul de superficie,</w:t>
            </w:r>
            <w:r w:rsidRPr="009851F4">
              <w:rPr>
                <w:rFonts w:ascii="Calibri" w:hAnsi="Calibri" w:cs="Arial"/>
                <w:b w:val="0"/>
                <w:sz w:val="22"/>
                <w:szCs w:val="22"/>
              </w:rPr>
              <w:t xml:space="preserve"> </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t xml:space="preserve">dreptul de </w:t>
            </w:r>
            <w:proofErr w:type="gramStart"/>
            <w:r w:rsidRPr="009851F4">
              <w:rPr>
                <w:rFonts w:ascii="Calibri" w:hAnsi="Calibri" w:cs="Arial"/>
                <w:b w:val="0"/>
                <w:sz w:val="22"/>
                <w:szCs w:val="22"/>
              </w:rPr>
              <w:t>uzufruct;</w:t>
            </w:r>
            <w:proofErr w:type="gramEnd"/>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t xml:space="preserve">dreptul de folosinţă cu titlu </w:t>
            </w:r>
            <w:proofErr w:type="gramStart"/>
            <w:r w:rsidRPr="009851F4">
              <w:rPr>
                <w:rFonts w:ascii="Calibri" w:hAnsi="Calibri" w:cs="Arial"/>
                <w:b w:val="0"/>
                <w:sz w:val="22"/>
                <w:szCs w:val="22"/>
              </w:rPr>
              <w:t>gratuit;</w:t>
            </w:r>
            <w:proofErr w:type="gramEnd"/>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t>împrumutul de folosință (comodat)</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t>dreptul de închiriere/locațiune</w:t>
            </w:r>
          </w:p>
          <w:p w:rsidR="008348AE" w:rsidRPr="009851F4" w:rsidRDefault="008348AE" w:rsidP="007357AC">
            <w:pPr>
              <w:pStyle w:val="BodyText3"/>
              <w:jc w:val="both"/>
              <w:rPr>
                <w:rFonts w:ascii="Calibri" w:hAnsi="Calibri" w:cs="Arial"/>
                <w:b w:val="0"/>
                <w:sz w:val="22"/>
                <w:szCs w:val="22"/>
              </w:rPr>
            </w:pPr>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jc w:val="both"/>
              <w:rPr>
                <w:rFonts w:ascii="Calibri" w:hAnsi="Calibri" w:cs="Arial"/>
                <w:b w:val="0"/>
                <w:bCs w:val="0"/>
                <w:sz w:val="22"/>
                <w:szCs w:val="22"/>
                <w:lang w:val="pt-BR" w:eastAsia="en-US"/>
              </w:rPr>
            </w:pPr>
          </w:p>
          <w:p w:rsidR="008348AE" w:rsidRPr="009851F4" w:rsidRDefault="008348AE" w:rsidP="007357AC">
            <w:pPr>
              <w:jc w:val="both"/>
              <w:rPr>
                <w:rFonts w:ascii="Calibri" w:hAnsi="Calibri"/>
                <w:i/>
                <w:iCs/>
                <w:lang w:val="ro-RO"/>
              </w:rPr>
            </w:pPr>
          </w:p>
          <w:p w:rsidR="008348AE" w:rsidRPr="009851F4" w:rsidRDefault="008348AE" w:rsidP="007357AC">
            <w:pPr>
              <w:jc w:val="both"/>
              <w:rPr>
                <w:rFonts w:ascii="Calibri" w:hAnsi="Calibri"/>
                <w:i/>
                <w:iCs/>
                <w:lang w:val="ro-RO"/>
              </w:rPr>
            </w:pPr>
            <w:r w:rsidRPr="009851F4">
              <w:rPr>
                <w:rFonts w:ascii="Calibri" w:hAnsi="Calibri"/>
                <w:i/>
                <w:iCs/>
                <w:sz w:val="22"/>
                <w:szCs w:val="22"/>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8348AE" w:rsidRPr="009851F4" w:rsidRDefault="008348AE" w:rsidP="007357AC">
            <w:pPr>
              <w:jc w:val="both"/>
              <w:rPr>
                <w:rFonts w:ascii="Calibri" w:hAnsi="Calibri"/>
                <w:i/>
                <w:iCs/>
                <w:lang w:val="ro-RO"/>
              </w:rPr>
            </w:pPr>
          </w:p>
          <w:p w:rsidR="008348AE" w:rsidRPr="009851F4" w:rsidRDefault="008348AE" w:rsidP="007357AC">
            <w:pPr>
              <w:jc w:val="both"/>
              <w:rPr>
                <w:rFonts w:ascii="Calibri" w:hAnsi="Calibri" w:cs="Arial"/>
                <w:b/>
                <w:bCs/>
                <w:lang w:val="pt-BR"/>
              </w:rPr>
            </w:pPr>
          </w:p>
        </w:tc>
        <w:tc>
          <w:tcPr>
            <w:tcW w:w="4185" w:type="dxa"/>
            <w:shd w:val="clear" w:color="auto" w:fill="auto"/>
          </w:tcPr>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lastRenderedPageBreak/>
              <w:t xml:space="preserve">Se verifica dacă documentul prezentat face referire la suprafata si localizarea investitiei. </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Se verifica daca informatiile cuprinse in doc. 3 sunt în concordanţă cu cele din </w:t>
            </w:r>
            <w:r>
              <w:rPr>
                <w:rFonts w:ascii="Calibri" w:hAnsi="Calibri" w:cs="Calibri"/>
                <w:sz w:val="22"/>
                <w:szCs w:val="22"/>
                <w:lang w:val="it-IT"/>
              </w:rPr>
              <w:t>planu de afaceri</w:t>
            </w:r>
            <w:r w:rsidRPr="009851F4">
              <w:rPr>
                <w:rFonts w:ascii="Calibri" w:hAnsi="Calibri" w:cs="Calibri"/>
                <w:sz w:val="22"/>
                <w:szCs w:val="22"/>
                <w:lang w:val="it-IT"/>
              </w:rPr>
              <w:t>/ studiul de fezabilitate.</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8348AE" w:rsidRPr="009851F4" w:rsidRDefault="008348AE" w:rsidP="007357AC">
            <w:pPr>
              <w:suppressAutoHyphens/>
              <w:jc w:val="both"/>
              <w:rPr>
                <w:rFonts w:ascii="Calibri" w:hAnsi="Calibri" w:cs="Calibri"/>
                <w:lang w:val="it-IT"/>
              </w:rPr>
            </w:pPr>
            <w:r w:rsidRPr="009851F4">
              <w:rPr>
                <w:rFonts w:ascii="Calibri" w:hAnsi="Calibri"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rsidR="008348AE" w:rsidRPr="009851F4" w:rsidRDefault="008348AE" w:rsidP="007357AC">
            <w:pPr>
              <w:suppressAutoHyphens/>
              <w:jc w:val="both"/>
              <w:rPr>
                <w:rFonts w:ascii="Calibri" w:hAnsi="Calibri" w:cs="Calibri"/>
                <w:bCs/>
                <w:lang w:val="fr-FR"/>
              </w:rPr>
            </w:pPr>
            <w:r w:rsidRPr="009851F4">
              <w:rPr>
                <w:rFonts w:ascii="Calibri" w:hAnsi="Calibri" w:cs="Calibri"/>
                <w:sz w:val="22"/>
                <w:szCs w:val="22"/>
                <w:lang w:val="it-IT"/>
              </w:rPr>
              <w:t xml:space="preserve">3.1 Daca proiectul prevede realizarea de </w:t>
            </w:r>
            <w:r w:rsidRPr="009851F4">
              <w:rPr>
                <w:rFonts w:ascii="Calibri" w:hAnsi="Calibri" w:cs="Calibri"/>
                <w:bCs/>
                <w:sz w:val="22"/>
                <w:szCs w:val="22"/>
                <w:lang w:val="fr-FR"/>
              </w:rPr>
              <w:t>lucrări de construcție sau achizitia de utilaje/echipamente cu montaj, se va prezenta înscrisul care să certifice, după caz:</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drept de proprietate privata , drept de concesiune, drept de superficie. </w:t>
            </w:r>
          </w:p>
          <w:p w:rsidR="008348AE" w:rsidRPr="009851F4" w:rsidRDefault="008348AE" w:rsidP="007357AC">
            <w:pPr>
              <w:pStyle w:val="ListParagraph"/>
              <w:ind w:left="0"/>
              <w:jc w:val="both"/>
              <w:rPr>
                <w:rFonts w:cs="Calibri"/>
              </w:rPr>
            </w:pPr>
            <w:r w:rsidRPr="009851F4">
              <w:rPr>
                <w:rFonts w:cs="Calibri"/>
              </w:rPr>
              <w:t>a) Actele doveditoare ale dreptului de proprietate privată, reprezentate de înscrisurile constatatoare ale unui act juridic civil, jurisdicțional sau administrativ cu efect constitutiv translativ sau declarativ de proprietate, precum:</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juridice translative de proprietate, precum contractele de vânzare-cumpărare, donație, schimb, etc;</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lastRenderedPageBreak/>
              <w:t>Actele juridice declarative de proprietate, precum împărțeala judiciară sau tranzacția;</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jurisdicționale declarative, precum hotărârile judecătorești cu putere de res-judecata, de partaj, de constatare a uzucapiunii imobiliare, etc.</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jurisdicționale, precum ordonanțele de adjudecare;</w:t>
            </w:r>
          </w:p>
          <w:p w:rsidR="008348AE" w:rsidRPr="009851F4" w:rsidRDefault="008348AE" w:rsidP="007357AC">
            <w:pPr>
              <w:contextualSpacing/>
              <w:jc w:val="both"/>
              <w:rPr>
                <w:rFonts w:ascii="Calibri" w:hAnsi="Calibri" w:cs="Calibri"/>
              </w:rPr>
            </w:pPr>
            <w:r w:rsidRPr="009851F4">
              <w:rPr>
                <w:rFonts w:ascii="Calibri" w:hAnsi="Calibri" w:cs="Calibri"/>
                <w:sz w:val="22"/>
                <w:szCs w:val="22"/>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xml:space="preserve">In cazul dreptului de folosinţă prin concesionare pentru terenuri, contractul de concesiune va fi însoțit de o adresă emisă de concedent care să </w:t>
            </w:r>
            <w:proofErr w:type="gramStart"/>
            <w:r w:rsidRPr="009851F4">
              <w:rPr>
                <w:rFonts w:ascii="Calibri" w:hAnsi="Calibri" w:cs="Arial"/>
                <w:b w:val="0"/>
                <w:sz w:val="22"/>
                <w:szCs w:val="22"/>
              </w:rPr>
              <w:t>specifice:</w:t>
            </w:r>
            <w:proofErr w:type="gramEnd"/>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xml:space="preserve">- suprafaţa concesionată la zi - dacă pentru suprafaţa concesionată există solicitări privind retrocedarea sau diminuarea şi dacă da, să se menţioneze care este suprafaţa supusă acestui </w:t>
            </w:r>
            <w:proofErr w:type="gramStart"/>
            <w:r w:rsidRPr="009851F4">
              <w:rPr>
                <w:rFonts w:ascii="Calibri" w:hAnsi="Calibri" w:cs="Arial"/>
                <w:b w:val="0"/>
                <w:sz w:val="22"/>
                <w:szCs w:val="22"/>
              </w:rPr>
              <w:t>proces;</w:t>
            </w:r>
            <w:proofErr w:type="gramEnd"/>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situaţia privind respectarea clauzelor contractuale, dacă este în graficul de realizare a investiţiilor prevăzute în contract, dacă concesionarul şi-a respectat graficul de plată a redevenţei şi alte clauze</w:t>
            </w:r>
          </w:p>
          <w:p w:rsidR="008348AE" w:rsidRPr="009851F4" w:rsidRDefault="008348AE" w:rsidP="007357AC">
            <w:pPr>
              <w:pStyle w:val="BodyText3"/>
              <w:jc w:val="both"/>
              <w:rPr>
                <w:rFonts w:ascii="Calibri" w:hAnsi="Calibri" w:cs="Arial"/>
                <w:b w:val="0"/>
                <w:iCs/>
                <w:sz w:val="22"/>
                <w:szCs w:val="22"/>
                <w:lang w:val="ro-RO"/>
              </w:rPr>
            </w:pPr>
          </w:p>
          <w:p w:rsidR="008348AE" w:rsidRPr="009851F4" w:rsidRDefault="008348AE" w:rsidP="007357AC">
            <w:pPr>
              <w:contextualSpacing/>
              <w:jc w:val="both"/>
              <w:rPr>
                <w:rFonts w:ascii="Calibri" w:hAnsi="Calibri" w:cs="Calibri"/>
              </w:rPr>
            </w:pPr>
            <w:r w:rsidRPr="009851F4">
              <w:rPr>
                <w:rFonts w:ascii="Calibri" w:hAnsi="Calibri" w:cs="Calibri"/>
                <w:sz w:val="22"/>
                <w:szCs w:val="22"/>
              </w:rPr>
              <w:t xml:space="preserve">c) Contract de superficie trebuie să acopere o perioadă de cel puțin 10 ani începând cu anul depunerii cererii de finanţare, corespunzătoare asigurării sustenabilității </w:t>
            </w:r>
            <w:r w:rsidRPr="009851F4">
              <w:rPr>
                <w:rFonts w:ascii="Calibri" w:hAnsi="Calibri" w:cs="Calibri"/>
                <w:sz w:val="22"/>
                <w:szCs w:val="22"/>
              </w:rPr>
              <w:lastRenderedPageBreak/>
              <w:t>investiției şi care oferă dreptul titularului de a executa lucrările de construcție prevăzute prin proiect, în copie.</w:t>
            </w:r>
          </w:p>
          <w:p w:rsidR="008348AE" w:rsidRPr="009851F4" w:rsidRDefault="008348AE" w:rsidP="007357AC">
            <w:pPr>
              <w:suppressAutoHyphens/>
              <w:jc w:val="both"/>
              <w:rPr>
                <w:rFonts w:ascii="Calibri" w:hAnsi="Calibri" w:cs="Arial"/>
                <w:b/>
                <w:bCs/>
                <w:lang w:val="pt-BR"/>
              </w:rPr>
            </w:pPr>
          </w:p>
          <w:p w:rsidR="008348AE" w:rsidRPr="009851F4" w:rsidRDefault="008348AE" w:rsidP="007357AC">
            <w:pPr>
              <w:suppressAutoHyphens/>
              <w:jc w:val="both"/>
              <w:rPr>
                <w:rFonts w:ascii="Calibri" w:hAnsi="Calibri"/>
              </w:rPr>
            </w:pPr>
            <w:r w:rsidRPr="009851F4">
              <w:rPr>
                <w:rFonts w:ascii="Calibri" w:hAnsi="Calibri"/>
                <w:bCs/>
                <w:sz w:val="22"/>
                <w:szCs w:val="22"/>
              </w:rPr>
              <w:t>Documentele de la punctele a, b si c de mai sus vor fi însoțite de</w:t>
            </w:r>
            <w:r w:rsidRPr="009851F4">
              <w:rPr>
                <w:rFonts w:ascii="Calibri" w:hAnsi="Calibri"/>
                <w:b/>
                <w:bCs/>
                <w:sz w:val="22"/>
                <w:szCs w:val="22"/>
              </w:rPr>
              <w:t xml:space="preserve"> documente cadastrale şi documente privind înscrierea imobilelor </w:t>
            </w:r>
            <w:proofErr w:type="gramStart"/>
            <w:r w:rsidRPr="009851F4">
              <w:rPr>
                <w:rFonts w:ascii="Calibri" w:hAnsi="Calibri"/>
                <w:b/>
                <w:bCs/>
                <w:sz w:val="22"/>
                <w:szCs w:val="22"/>
              </w:rPr>
              <w:t>în  evidențele</w:t>
            </w:r>
            <w:proofErr w:type="gramEnd"/>
            <w:r w:rsidRPr="009851F4">
              <w:rPr>
                <w:rFonts w:ascii="Calibri" w:hAnsi="Calibri"/>
                <w:b/>
                <w:bCs/>
                <w:sz w:val="22"/>
                <w:szCs w:val="22"/>
              </w:rPr>
              <w:t xml:space="preserv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în termen de valabilitate la data depunerii (emis cu maxim 30 de zile înaintea depunerii proiectului)</w:t>
            </w:r>
          </w:p>
          <w:p w:rsidR="008348AE" w:rsidRPr="009851F4" w:rsidRDefault="008348AE" w:rsidP="007357AC">
            <w:pPr>
              <w:suppressAutoHyphens/>
              <w:jc w:val="both"/>
              <w:rPr>
                <w:rFonts w:ascii="Calibri" w:hAnsi="Calibri" w:cs="Calibri"/>
                <w:lang w:val="it-IT"/>
              </w:rPr>
            </w:pPr>
          </w:p>
          <w:p w:rsidR="008348AE" w:rsidRPr="009851F4" w:rsidRDefault="008348AE" w:rsidP="007357AC">
            <w:pPr>
              <w:suppressAutoHyphens/>
              <w:jc w:val="both"/>
              <w:rPr>
                <w:rFonts w:ascii="Calibri" w:hAnsi="Calibri" w:cs="Calibri"/>
                <w:bCs/>
                <w:lang w:val="fr-FR"/>
              </w:rPr>
            </w:pPr>
            <w:r w:rsidRPr="009851F4">
              <w:rPr>
                <w:rFonts w:ascii="Calibri" w:hAnsi="Calibri" w:cs="Calibri"/>
                <w:sz w:val="22"/>
                <w:szCs w:val="22"/>
                <w:lang w:val="it-IT"/>
              </w:rPr>
              <w:t>3.2 Daca proiectul prevede</w:t>
            </w:r>
            <w:r w:rsidRPr="009851F4">
              <w:rPr>
                <w:rFonts w:ascii="Calibri" w:hAnsi="Calibri" w:cs="Arial"/>
                <w:sz w:val="22"/>
                <w:szCs w:val="22"/>
              </w:rPr>
              <w:t xml:space="preserve"> </w:t>
            </w:r>
            <w:r w:rsidRPr="009851F4">
              <w:rPr>
                <w:rFonts w:ascii="Calibri" w:hAnsi="Calibri" w:cs="Calibri"/>
                <w:sz w:val="22"/>
                <w:szCs w:val="22"/>
              </w:rPr>
              <w:t xml:space="preserve">doar dotare, si nu necesita lucrari de constructii si/sau lucrari de interventii asupra instalatiilor existente se vor prezenta înscrisuri valabile pentru o perioadă de </w:t>
            </w:r>
            <w:r w:rsidRPr="009851F4">
              <w:rPr>
                <w:rFonts w:ascii="Calibri" w:hAnsi="Calibri" w:cs="Calibri"/>
                <w:b/>
                <w:sz w:val="22"/>
                <w:szCs w:val="22"/>
              </w:rPr>
              <w:t>cel putin 10 ani</w:t>
            </w:r>
            <w:r w:rsidRPr="009851F4">
              <w:rPr>
                <w:rFonts w:ascii="Calibri" w:hAnsi="Calibri" w:cs="Calibri"/>
                <w:sz w:val="22"/>
                <w:szCs w:val="22"/>
              </w:rPr>
              <w:t xml:space="preserve"> începând cu anul depunerii cererii de finanţare care să certifice, după caz:</w:t>
            </w:r>
            <w:r w:rsidRPr="009851F4" w:rsidDel="00FD5EDB">
              <w:rPr>
                <w:rFonts w:ascii="Calibri" w:hAnsi="Calibri" w:cs="Calibri"/>
                <w:sz w:val="22"/>
                <w:szCs w:val="22"/>
                <w:lang w:val="it-IT"/>
              </w:rPr>
              <w:t xml:space="preserve"> </w:t>
            </w:r>
            <w:r w:rsidRPr="009851F4">
              <w:rPr>
                <w:rFonts w:ascii="Calibri" w:hAnsi="Calibri" w:cs="Calibri"/>
                <w:bCs/>
                <w:sz w:val="22"/>
                <w:szCs w:val="22"/>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8348AE" w:rsidRPr="009851F4" w:rsidRDefault="008348AE" w:rsidP="007357AC">
            <w:pPr>
              <w:jc w:val="both"/>
              <w:rPr>
                <w:rFonts w:ascii="Calibri" w:hAnsi="Calibri"/>
                <w:bCs/>
              </w:rPr>
            </w:pPr>
            <w:r w:rsidRPr="009851F4">
              <w:rPr>
                <w:rFonts w:ascii="Calibri" w:hAnsi="Calibri"/>
                <w:bCs/>
                <w:sz w:val="22"/>
                <w:szCs w:val="22"/>
              </w:rPr>
              <w:t>Înscrisurile menționate la punctul 3.2 se vor depune respectand una dintre cele 2 condi</w:t>
            </w:r>
            <w:r w:rsidRPr="009851F4">
              <w:rPr>
                <w:rFonts w:ascii="Calibri" w:hAnsi="Calibri" w:cs="Calibri"/>
                <w:bCs/>
                <w:sz w:val="22"/>
                <w:szCs w:val="22"/>
              </w:rPr>
              <w:t>ţ</w:t>
            </w:r>
            <w:r w:rsidRPr="009851F4">
              <w:rPr>
                <w:rFonts w:ascii="Calibri" w:hAnsi="Calibri"/>
                <w:bCs/>
                <w:sz w:val="22"/>
                <w:szCs w:val="22"/>
              </w:rPr>
              <w:t>ii (situa</w:t>
            </w:r>
            <w:r w:rsidRPr="009851F4">
              <w:rPr>
                <w:rFonts w:ascii="Calibri" w:hAnsi="Calibri" w:cs="Calibri"/>
                <w:bCs/>
                <w:sz w:val="22"/>
                <w:szCs w:val="22"/>
              </w:rPr>
              <w:t>ţ</w:t>
            </w:r>
            <w:r w:rsidRPr="009851F4">
              <w:rPr>
                <w:rFonts w:ascii="Calibri" w:hAnsi="Calibri"/>
                <w:bCs/>
                <w:sz w:val="22"/>
                <w:szCs w:val="22"/>
              </w:rPr>
              <w:t>ii) de mai jos:</w:t>
            </w:r>
          </w:p>
          <w:p w:rsidR="008348AE" w:rsidRPr="009851F4" w:rsidRDefault="008348AE" w:rsidP="007357AC">
            <w:pPr>
              <w:jc w:val="both"/>
              <w:rPr>
                <w:rFonts w:ascii="Calibri" w:hAnsi="Calibri"/>
                <w:bCs/>
              </w:rPr>
            </w:pPr>
            <w:r w:rsidRPr="009851F4">
              <w:rPr>
                <w:rFonts w:ascii="Calibri" w:hAnsi="Calibri"/>
                <w:bCs/>
                <w:sz w:val="22"/>
                <w:szCs w:val="22"/>
              </w:rPr>
              <w:t>A. vor fi însoțite de:</w:t>
            </w:r>
          </w:p>
          <w:p w:rsidR="008348AE" w:rsidRPr="009851F4" w:rsidRDefault="008348AE" w:rsidP="007357AC">
            <w:pPr>
              <w:jc w:val="both"/>
              <w:rPr>
                <w:rFonts w:ascii="Calibri" w:hAnsi="Calibri"/>
              </w:rPr>
            </w:pPr>
            <w:r w:rsidRPr="009851F4">
              <w:rPr>
                <w:rFonts w:ascii="Calibri" w:hAnsi="Calibri"/>
                <w:bCs/>
                <w:sz w:val="22"/>
                <w:szCs w:val="22"/>
              </w:rPr>
              <w:t xml:space="preserve">-Documente cadastrale şi documente privind înscrierea imobilelor </w:t>
            </w:r>
            <w:proofErr w:type="gramStart"/>
            <w:r w:rsidRPr="009851F4">
              <w:rPr>
                <w:rFonts w:ascii="Calibri" w:hAnsi="Calibri"/>
                <w:bCs/>
                <w:sz w:val="22"/>
                <w:szCs w:val="22"/>
              </w:rPr>
              <w:t>în  evidențele</w:t>
            </w:r>
            <w:proofErr w:type="gramEnd"/>
            <w:r w:rsidRPr="009851F4">
              <w:rPr>
                <w:rFonts w:ascii="Calibri" w:hAnsi="Calibri"/>
                <w:bCs/>
                <w:sz w:val="22"/>
                <w:szCs w:val="22"/>
              </w:rPr>
              <w:t xml:space="preserv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 xml:space="preserve">în termen de valabilitate la data depunerii (emis cu maxim </w:t>
            </w:r>
            <w:r w:rsidRPr="009851F4">
              <w:rPr>
                <w:rFonts w:ascii="Calibri" w:hAnsi="Calibri"/>
                <w:sz w:val="22"/>
                <w:szCs w:val="22"/>
              </w:rPr>
              <w:lastRenderedPageBreak/>
              <w:t xml:space="preserve">30 de zile înaintea depunerii proiectului) </w:t>
            </w:r>
          </w:p>
          <w:p w:rsidR="008348AE" w:rsidRPr="009851F4" w:rsidRDefault="008348AE" w:rsidP="007357AC">
            <w:pPr>
              <w:jc w:val="both"/>
              <w:rPr>
                <w:rFonts w:ascii="Calibri" w:hAnsi="Calibri"/>
              </w:rPr>
            </w:pPr>
            <w:r w:rsidRPr="009851F4">
              <w:rPr>
                <w:rFonts w:ascii="Calibri" w:hAnsi="Calibri"/>
                <w:sz w:val="22"/>
                <w:szCs w:val="22"/>
              </w:rPr>
              <w:t xml:space="preserve">SAU </w:t>
            </w:r>
          </w:p>
          <w:p w:rsidR="008348AE" w:rsidRPr="009851F4" w:rsidRDefault="008348AE" w:rsidP="007357AC">
            <w:pPr>
              <w:suppressAutoHyphens/>
              <w:jc w:val="both"/>
              <w:rPr>
                <w:rFonts w:ascii="Calibri" w:hAnsi="Calibri" w:cs="Calibri"/>
                <w:bCs/>
                <w:lang w:val="fr-FR"/>
              </w:rPr>
            </w:pPr>
            <w:r w:rsidRPr="009851F4">
              <w:rPr>
                <w:rFonts w:ascii="Calibri" w:hAnsi="Calibri"/>
                <w:sz w:val="22"/>
                <w:szCs w:val="22"/>
              </w:rPr>
              <w:t xml:space="preserve">B.  </w:t>
            </w:r>
            <w:r w:rsidRPr="009851F4">
              <w:rPr>
                <w:rFonts w:ascii="Calibri" w:hAnsi="Calibri"/>
                <w:bCs/>
                <w:sz w:val="22"/>
                <w:szCs w:val="22"/>
              </w:rPr>
              <w:t>vor fi incheiate în formă autentică de către un notar public</w:t>
            </w:r>
            <w:r w:rsidRPr="009851F4">
              <w:rPr>
                <w:rFonts w:ascii="Calibri" w:hAnsi="Calibri"/>
                <w:sz w:val="22"/>
                <w:szCs w:val="22"/>
              </w:rPr>
              <w:t xml:space="preserve"> sau emise de o autoritate publica sau dobandite printr-o hotarare judecatoreasca.</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8348AE" w:rsidRPr="009851F4" w:rsidRDefault="008348AE" w:rsidP="007357AC">
            <w:pPr>
              <w:suppressAutoHyphens/>
              <w:jc w:val="both"/>
              <w:rPr>
                <w:rFonts w:ascii="Calibri" w:hAnsi="Calibri" w:cs="Calibri"/>
                <w:lang w:val="it-IT"/>
              </w:rPr>
            </w:pPr>
          </w:p>
          <w:p w:rsidR="008348AE" w:rsidRPr="009851F4" w:rsidRDefault="008348AE" w:rsidP="007357AC">
            <w:pPr>
              <w:jc w:val="both"/>
              <w:rPr>
                <w:rFonts w:ascii="Calibri" w:hAnsi="Calibri"/>
                <w:iCs/>
                <w:lang w:val="ro-RO"/>
              </w:rPr>
            </w:pPr>
            <w:r w:rsidRPr="009851F4">
              <w:rPr>
                <w:rFonts w:ascii="Calibri" w:hAnsi="Calibri"/>
                <w:iCs/>
                <w:sz w:val="22"/>
                <w:szCs w:val="22"/>
                <w:lang w:val="ro-RO"/>
              </w:rPr>
              <w:t>În cazul solicitanţilor Persoane Fizice Autorizate, Intreprinderi Individuale sau Intreprinderi Familiale, care deţin în proprietate terenul aferent investiţiei, în calitate de persoane fizice împreună cu soţul/soţia, se verifica la</w:t>
            </w:r>
            <w:r w:rsidR="00DD6603">
              <w:rPr>
                <w:rFonts w:ascii="Calibri" w:hAnsi="Calibri"/>
                <w:iCs/>
                <w:sz w:val="22"/>
                <w:szCs w:val="22"/>
                <w:lang w:val="ro-RO"/>
              </w:rPr>
              <w:t xml:space="preserve"> </w:t>
            </w:r>
            <w:r w:rsidRPr="009851F4">
              <w:rPr>
                <w:rFonts w:ascii="Calibri" w:hAnsi="Calibri"/>
                <w:iCs/>
                <w:sz w:val="22"/>
                <w:szCs w:val="22"/>
                <w:lang w:val="ro-RO"/>
              </w:rPr>
              <w:t>’’Alte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8348AE" w:rsidRPr="009851F4" w:rsidRDefault="008348AE" w:rsidP="008348AE">
            <w:pPr>
              <w:jc w:val="both"/>
              <w:rPr>
                <w:rFonts w:ascii="Calibri" w:hAnsi="Calibri" w:cs="Calibri"/>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tc>
      </w:tr>
      <w:tr w:rsidR="008348AE" w:rsidRPr="00A331BE" w:rsidTr="007357AC">
        <w:tc>
          <w:tcPr>
            <w:tcW w:w="4885" w:type="dxa"/>
            <w:shd w:val="clear" w:color="auto" w:fill="auto"/>
          </w:tcPr>
          <w:p w:rsidR="008348AE" w:rsidRPr="009851F4" w:rsidRDefault="008348AE" w:rsidP="007357AC">
            <w:pPr>
              <w:jc w:val="both"/>
              <w:rPr>
                <w:rFonts w:ascii="Calibri" w:hAnsi="Calibri"/>
              </w:rPr>
            </w:pPr>
            <w:r w:rsidRPr="009851F4">
              <w:rPr>
                <w:rFonts w:ascii="Calibri" w:hAnsi="Calibri"/>
                <w:b/>
                <w:sz w:val="22"/>
                <w:szCs w:val="22"/>
              </w:rPr>
              <w:lastRenderedPageBreak/>
              <w:t xml:space="preserve">14. </w:t>
            </w:r>
            <w:r w:rsidRPr="009851F4">
              <w:rPr>
                <w:rFonts w:ascii="Calibri" w:hAnsi="Calibri"/>
                <w:sz w:val="22"/>
                <w:szCs w:val="22"/>
              </w:rPr>
              <w:t>Certificat de urbanism sau autorizaţie de construire pentru proiecte care prevăd construcţii (noi, extinderi sau modernizări). Certificatul de urbanism nu trebuie însoţit de avizele mentionate ca necesare fazei urmatoare de autorizare.</w:t>
            </w:r>
          </w:p>
          <w:p w:rsidR="008348AE" w:rsidRPr="009851F4" w:rsidRDefault="008348AE" w:rsidP="007357AC">
            <w:pPr>
              <w:suppressAutoHyphens/>
              <w:jc w:val="both"/>
              <w:rPr>
                <w:rFonts w:ascii="Calibri" w:hAnsi="Calibri" w:cs="Calibri"/>
                <w:lang w:val="ro-RO"/>
              </w:rPr>
            </w:pPr>
          </w:p>
          <w:p w:rsidR="008348AE" w:rsidRPr="009851F4" w:rsidRDefault="008348AE" w:rsidP="007357AC">
            <w:pPr>
              <w:suppressAutoHyphens/>
              <w:jc w:val="both"/>
              <w:rPr>
                <w:rFonts w:ascii="Calibri" w:hAnsi="Calibri" w:cs="Calibri"/>
                <w:lang w:val="ro-RO"/>
              </w:rPr>
            </w:pPr>
          </w:p>
          <w:p w:rsidR="008348AE" w:rsidRPr="009851F4" w:rsidRDefault="008348AE" w:rsidP="007357AC">
            <w:pPr>
              <w:suppressAutoHyphens/>
              <w:jc w:val="both"/>
              <w:rPr>
                <w:rFonts w:ascii="Calibri" w:hAnsi="Calibri" w:cs="Calibri"/>
                <w:lang w:val="ro-RO"/>
              </w:rPr>
            </w:pPr>
          </w:p>
        </w:tc>
        <w:tc>
          <w:tcPr>
            <w:tcW w:w="4185" w:type="dxa"/>
            <w:shd w:val="clear" w:color="auto" w:fill="auto"/>
          </w:tcPr>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Documentele trebuie sa  certifice conformitatea activitatii propuse prin proiect cu legislatia in vigoare.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Doc.3</w:t>
            </w:r>
            <w:r w:rsidRPr="009851F4">
              <w:rPr>
                <w:rFonts w:ascii="Calibri" w:hAnsi="Calibri" w:cs="Calibri"/>
                <w:sz w:val="22"/>
                <w:szCs w:val="22"/>
                <w:lang w:val="ro-RO"/>
              </w:rPr>
              <w:t xml:space="preserve"> şi </w:t>
            </w:r>
            <w:r w:rsidRPr="009851F4">
              <w:rPr>
                <w:rFonts w:ascii="Calibri" w:hAnsi="Calibri" w:cs="Calibri"/>
                <w:b/>
                <w:sz w:val="22"/>
                <w:szCs w:val="22"/>
                <w:lang w:val="ro-RO"/>
              </w:rPr>
              <w:t>doc.14</w:t>
            </w:r>
            <w:r w:rsidRPr="009851F4">
              <w:rPr>
                <w:rFonts w:ascii="Calibri" w:hAnsi="Calibri" w:cs="Calibri"/>
                <w:sz w:val="22"/>
                <w:szCs w:val="22"/>
                <w:lang w:val="ro-RO"/>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w:t>
            </w:r>
            <w:r w:rsidRPr="009851F4">
              <w:rPr>
                <w:rFonts w:ascii="Calibri" w:hAnsi="Calibri" w:cs="Calibri"/>
                <w:sz w:val="22"/>
                <w:szCs w:val="22"/>
                <w:lang w:val="ro-RO"/>
              </w:rPr>
              <w:lastRenderedPageBreak/>
              <w:t>permit realizarea investiţiei.</w:t>
            </w:r>
          </w:p>
        </w:tc>
      </w:tr>
      <w:tr w:rsidR="008348AE" w:rsidRPr="00A331BE" w:rsidTr="007357AC">
        <w:tc>
          <w:tcPr>
            <w:tcW w:w="4885" w:type="dxa"/>
            <w:shd w:val="clear" w:color="auto" w:fill="auto"/>
          </w:tcPr>
          <w:p w:rsidR="008348AE" w:rsidRPr="009851F4" w:rsidRDefault="008348AE" w:rsidP="007357AC">
            <w:pPr>
              <w:suppressAutoHyphens/>
              <w:jc w:val="both"/>
              <w:rPr>
                <w:rFonts w:ascii="Calibri" w:hAnsi="Calibri" w:cs="Calibri"/>
                <w:bCs/>
                <w:lang w:val="ro-RO"/>
              </w:rPr>
            </w:pPr>
            <w:r w:rsidRPr="009851F4">
              <w:rPr>
                <w:rFonts w:ascii="Calibri" w:hAnsi="Calibri" w:cs="Calibri"/>
                <w:bCs/>
                <w:sz w:val="22"/>
                <w:szCs w:val="22"/>
                <w:lang w:val="ro-RO"/>
              </w:rPr>
              <w:lastRenderedPageBreak/>
              <w:t>Verificări specifice pensiunilor agroturistice</w:t>
            </w:r>
          </w:p>
          <w:p w:rsidR="008348AE" w:rsidRPr="009851F4" w:rsidRDefault="008348AE" w:rsidP="007357AC">
            <w:pPr>
              <w:suppressAutoHyphens/>
              <w:jc w:val="both"/>
              <w:rPr>
                <w:rFonts w:ascii="Calibri" w:hAnsi="Calibri" w:cs="Calibri"/>
                <w:bCs/>
                <w:lang w:val="ro-RO"/>
              </w:rPr>
            </w:pPr>
          </w:p>
          <w:p w:rsidR="008348AE" w:rsidRPr="009851F4" w:rsidRDefault="008348AE" w:rsidP="007357AC">
            <w:pPr>
              <w:suppressAutoHyphens/>
              <w:jc w:val="both"/>
              <w:rPr>
                <w:rFonts w:ascii="Calibri" w:hAnsi="Calibri"/>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exploatatii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cu ştampila primăriei şi menţiunea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rsidR="008348AE" w:rsidRPr="009851F4" w:rsidRDefault="008348AE" w:rsidP="007357AC">
            <w:pPr>
              <w:tabs>
                <w:tab w:val="left" w:pos="180"/>
              </w:tabs>
              <w:jc w:val="both"/>
              <w:rPr>
                <w:rFonts w:ascii="Calibri" w:hAnsi="Calibri"/>
              </w:rPr>
            </w:pPr>
          </w:p>
          <w:p w:rsidR="008348AE" w:rsidRPr="009851F4" w:rsidRDefault="008348AE" w:rsidP="007357AC">
            <w:pPr>
              <w:suppressAutoHyphens/>
              <w:jc w:val="both"/>
              <w:rPr>
                <w:rFonts w:ascii="Calibri" w:hAnsi="Calibri" w:cs="Calibri"/>
                <w:bCs/>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rsidR="008348AE" w:rsidRPr="009851F4" w:rsidRDefault="008348AE" w:rsidP="007357AC">
            <w:pPr>
              <w:suppressAutoHyphens/>
              <w:jc w:val="both"/>
              <w:rPr>
                <w:rFonts w:ascii="Calibri" w:hAnsi="Calibri" w:cs="Calibri"/>
                <w:bCs/>
                <w:lang w:val="ro-RO"/>
              </w:rPr>
            </w:pPr>
          </w:p>
          <w:p w:rsidR="008348AE" w:rsidRPr="009851F4" w:rsidRDefault="008348AE" w:rsidP="007357AC">
            <w:pPr>
              <w:suppressAutoHyphens/>
              <w:jc w:val="both"/>
              <w:rPr>
                <w:rFonts w:ascii="Calibri" w:hAnsi="Calibri" w:cs="Calibri"/>
                <w:bCs/>
                <w:lang w:val="ro-RO"/>
              </w:rPr>
            </w:pPr>
            <w:r w:rsidRPr="009851F4">
              <w:rPr>
                <w:rFonts w:ascii="Calibri" w:hAnsi="Calibri" w:cs="Calibri"/>
                <w:bCs/>
                <w:sz w:val="22"/>
                <w:szCs w:val="22"/>
                <w:lang w:val="ro-RO"/>
              </w:rPr>
              <w:t>Angajament că investiția va fi introdusă în circuitul turistic.(declaratia F)</w:t>
            </w:r>
          </w:p>
          <w:p w:rsidR="008348AE" w:rsidRPr="009851F4" w:rsidRDefault="008348AE" w:rsidP="007357AC">
            <w:pPr>
              <w:suppressAutoHyphens/>
              <w:jc w:val="both"/>
              <w:rPr>
                <w:rFonts w:ascii="Calibri" w:hAnsi="Calibri" w:cs="Calibri"/>
                <w:bCs/>
                <w:lang w:val="ro-RO"/>
              </w:rPr>
            </w:pPr>
          </w:p>
        </w:tc>
        <w:tc>
          <w:tcPr>
            <w:tcW w:w="4185" w:type="dxa"/>
            <w:shd w:val="clear" w:color="auto" w:fill="auto"/>
          </w:tcPr>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Verificarile pentru pensiunile agroturistice vor fi realizate in baza Ordinului 65/2013 cu modificarile si completarile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Se vor avea în vedere modificările aduse prin Ordinul președintelui ANT nr. 221/2015.</w:t>
            </w:r>
          </w:p>
          <w:p w:rsidR="008348AE" w:rsidRPr="009851F4" w:rsidRDefault="008348AE" w:rsidP="008348AE">
            <w:pPr>
              <w:numPr>
                <w:ilvl w:val="0"/>
                <w:numId w:val="47"/>
              </w:numPr>
              <w:tabs>
                <w:tab w:val="left" w:pos="360"/>
              </w:tabs>
              <w:ind w:left="101" w:firstLine="0"/>
              <w:jc w:val="both"/>
              <w:rPr>
                <w:rFonts w:ascii="Calibri" w:hAnsi="Calibri" w:cs="Calibri"/>
              </w:rPr>
            </w:pPr>
            <w:r w:rsidRPr="009851F4">
              <w:rPr>
                <w:rFonts w:ascii="Calibri" w:hAnsi="Calibri" w:cs="Calibri"/>
                <w:sz w:val="22"/>
                <w:szCs w:val="22"/>
                <w:lang w:val="ro-RO"/>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ascii="Calibri" w:hAnsi="Calibri" w:cs="Calibri"/>
                <w:b/>
                <w:sz w:val="22"/>
                <w:szCs w:val="22"/>
                <w:lang w:val="ro-RO"/>
              </w:rPr>
              <w:t>În cazul investiţiilor în agroturism, beneficiarul/solicitantul trebuie să desfăşoare o activitate agricolă</w:t>
            </w:r>
            <w:r w:rsidRPr="009851F4">
              <w:rPr>
                <w:rFonts w:ascii="Calibri" w:hAnsi="Calibri" w:cs="Calibri"/>
                <w:sz w:val="22"/>
                <w:szCs w:val="22"/>
                <w:lang w:val="ro-RO"/>
              </w:rPr>
              <w:t xml:space="preserve"> – cresterea animalelor, cultivarea diferitelor tipuri de plante, livezi de pomi fructiferi - </w:t>
            </w:r>
            <w:r w:rsidRPr="009851F4">
              <w:rPr>
                <w:rFonts w:ascii="Calibri" w:hAnsi="Calibri" w:cs="Calibri"/>
                <w:b/>
                <w:sz w:val="22"/>
                <w:szCs w:val="22"/>
                <w:lang w:val="ro-RO"/>
              </w:rPr>
              <w:t>la momentul depunerii cererii de finanţare</w:t>
            </w:r>
            <w:r w:rsidRPr="009851F4">
              <w:rPr>
                <w:rFonts w:ascii="Calibri" w:hAnsi="Calibri" w:cs="Calibri"/>
                <w:b/>
                <w:bCs/>
                <w:sz w:val="22"/>
                <w:szCs w:val="22"/>
              </w:rPr>
              <w:t xml:space="preserv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2</w:t>
            </w:r>
            <w:r w:rsidRPr="009851F4">
              <w:rPr>
                <w:rFonts w:ascii="Calibri" w:hAnsi="Calibri" w:cs="Calibri"/>
                <w:sz w:val="22"/>
                <w:szCs w:val="22"/>
                <w:lang w:val="ro-RO"/>
              </w:rPr>
              <w:t>.Se verifica daca in studiul de fezabilitate sunt prezentate informatii privind activitatile desfasurate in cadrul pensiunii agroturistice:</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 -turiştilor li se oferă masa preparată din produse majoritar naturale din gospodăria proprie (inclusiv produse piscicole) sau de la producători/pescari autorizaţi de pe plan local</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 gazdele se ocupă direct de primirea turiştilor şi de programul acestora pe tot parcursul sejurului pe care îl petrec la pensiune şi vor însoţi turiştii care participă la activităţile gospodăreşti.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In cadrul pensiunilor agroturistice se desfăşoară cel puţin o activitate legată de agricultură, creşterea animalelor, cultivarea diferitelor tipuri de plante, livezi de pomi fructiferi.</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Activităţile în cauză trebuie să se desfăşoare în mod continuu sau în funcţie de specific şi </w:t>
            </w:r>
            <w:r w:rsidRPr="009851F4">
              <w:rPr>
                <w:rFonts w:ascii="Calibri" w:hAnsi="Calibri" w:cs="Calibri"/>
                <w:sz w:val="22"/>
                <w:szCs w:val="22"/>
                <w:lang w:val="ro-RO"/>
              </w:rPr>
              <w:lastRenderedPageBreak/>
              <w:t>sezonalitate, să aibă caracter de repetabilitate.</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Expertul trebuie sa verifice dacă din Studiul de Fezabilitate (doc.1) si in baza de date APIA/ANSVSA sau din extrasul din Registrul Agricol de la Primarie, rezulta desfasurarea unei activitati agricole de catre solicitant </w:t>
            </w:r>
            <w:r w:rsidRPr="009851F4">
              <w:rPr>
                <w:rFonts w:ascii="Calibri" w:eastAsia="Calibri" w:hAnsi="Calibri" w:cs="Calibri"/>
                <w:color w:val="000000"/>
                <w:sz w:val="22"/>
                <w:szCs w:val="22"/>
              </w:rPr>
              <w:t>în UAT-ul în care va realiza investiția</w:t>
            </w:r>
            <w:r w:rsidRPr="009851F4">
              <w:rPr>
                <w:rFonts w:ascii="Calibri" w:hAnsi="Calibri" w:cs="Calibri"/>
                <w:sz w:val="22"/>
                <w:szCs w:val="22"/>
                <w:lang w:val="ro-RO"/>
              </w:rPr>
              <w:t xml:space="preserv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Activitatea de agroturism propusa in studiul de fezabilitate trebuie sa respecte toate conditiile referitoare la agroturism prevazute in ordinul 65/2013 cu modificarile si completarile ulterioare coroborat cu Ordinul nr. 1731/2015.</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iCs/>
                <w:sz w:val="22"/>
                <w:szCs w:val="22"/>
                <w:lang w:val="ro-RO"/>
              </w:rPr>
              <w:t xml:space="preserve">Expertii vor verifica aceste documente prin accesarea linkului: </w:t>
            </w:r>
            <w:hyperlink r:id="rId7" w:history="1">
              <w:r w:rsidRPr="009851F4">
                <w:rPr>
                  <w:rStyle w:val="Hyperlink"/>
                  <w:rFonts w:ascii="Calibri" w:hAnsi="Calibri" w:cs="Calibri"/>
                  <w:iCs/>
                  <w:sz w:val="22"/>
                  <w:szCs w:val="22"/>
                  <w:lang w:val="ro-RO"/>
                </w:rPr>
                <w:t>http://www.ansvsa.ro/?pag=834</w:t>
              </w:r>
            </w:hyperlink>
            <w:r w:rsidRPr="009851F4">
              <w:rPr>
                <w:rFonts w:ascii="Calibri" w:hAnsi="Calibri" w:cs="Calibri"/>
                <w:iCs/>
                <w:sz w:val="22"/>
                <w:szCs w:val="22"/>
                <w:lang w:val="ro-RO"/>
              </w:rPr>
              <w:t xml:space="preserve"> si a bazei de date APIA si vor atasa extrasele.</w:t>
            </w:r>
          </w:p>
          <w:p w:rsidR="008348AE" w:rsidRPr="009851F4" w:rsidRDefault="008348AE" w:rsidP="007357AC">
            <w:pPr>
              <w:pStyle w:val="BodyText3"/>
              <w:jc w:val="left"/>
              <w:rPr>
                <w:rFonts w:ascii="Calibri" w:hAnsi="Calibri" w:cs="Calibri"/>
                <w:iCs/>
                <w:sz w:val="22"/>
                <w:szCs w:val="22"/>
                <w:lang w:val="ro-RO"/>
              </w:rPr>
            </w:pPr>
            <w:r w:rsidRPr="009851F4">
              <w:rPr>
                <w:rFonts w:ascii="Calibri" w:hAnsi="Calibri" w:cs="Calibri"/>
                <w:iCs/>
                <w:sz w:val="22"/>
                <w:szCs w:val="22"/>
                <w:lang w:val="ro-RO"/>
              </w:rPr>
              <w:t>ATENTIE!</w:t>
            </w:r>
          </w:p>
          <w:p w:rsidR="008348AE" w:rsidRPr="009851F4" w:rsidRDefault="008348AE" w:rsidP="007357AC">
            <w:pPr>
              <w:pStyle w:val="Body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Exploatatiei ANSVSA, nu se identifica exploatatia vegetala/zootehnica, se vor solicita informatii suplimentare in vederea prezentarii acestor documente.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suprafaţă minimă compactă (suprafaţa construită + suprafaţa terenului din jurul construcţiei) calculată prin înmulţirea numărului </w:t>
            </w:r>
            <w:r w:rsidRPr="009851F4">
              <w:rPr>
                <w:rFonts w:ascii="Calibri" w:hAnsi="Calibri" w:cs="Calibri"/>
                <w:sz w:val="22"/>
                <w:szCs w:val="22"/>
                <w:lang w:val="ro-RO"/>
              </w:rPr>
              <w:lastRenderedPageBreak/>
              <w:t>camerelor din incinta acestora cu 100 mp conform prevederilor Ordinului 65/2013 cu modificarile si completarile ulterioare coroborat cu Ordinul nr. 1731/2015.</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La pensiunile agroturistice cu o capacitate de cazare de până la 5 camere inclusiv, suprafaţa terenului nu poate fi mai mică de 500 mp (suprafaţa construită + suprafaţa terenului din jurul construcţiei).</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Suprafaţa aferentă pensiunii agroturistice împreună cu suprafaţa destinată activităţilor trebuie să fie de minimum 1.000 mp.</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şi din grupurile sanitare destinate turiştilor vor fi puse în exclusivitate la dispoziţia acestora.</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r w:rsidRPr="009851F4">
              <w:rPr>
                <w:rFonts w:ascii="Calibri" w:hAnsi="Calibri" w:cs="Calibri"/>
                <w:sz w:val="22"/>
                <w:szCs w:val="22"/>
                <w:lang w:val="ro-RO"/>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8348AE" w:rsidRPr="00A331BE" w:rsidTr="007357AC">
        <w:tc>
          <w:tcPr>
            <w:tcW w:w="4885" w:type="dxa"/>
            <w:shd w:val="clear" w:color="auto" w:fill="auto"/>
          </w:tcPr>
          <w:p w:rsidR="008348AE" w:rsidRPr="009851F4" w:rsidRDefault="008348AE" w:rsidP="007357AC">
            <w:pPr>
              <w:tabs>
                <w:tab w:val="left" w:pos="360"/>
              </w:tabs>
              <w:spacing w:after="200" w:line="276" w:lineRule="auto"/>
              <w:jc w:val="both"/>
              <w:rPr>
                <w:rFonts w:ascii="Calibri" w:hAnsi="Calibri" w:cs="Arial"/>
                <w:lang w:val="ro-RO"/>
              </w:rPr>
            </w:pPr>
            <w:r w:rsidRPr="009851F4">
              <w:rPr>
                <w:rFonts w:ascii="Calibri" w:hAnsi="Calibri" w:cs="Arial"/>
                <w:b/>
                <w:sz w:val="22"/>
                <w:szCs w:val="22"/>
                <w:lang w:val="ro-RO"/>
              </w:rPr>
              <w:lastRenderedPageBreak/>
              <w:t>Doc. 15</w:t>
            </w:r>
            <w:r w:rsidRPr="009851F4">
              <w:rPr>
                <w:rFonts w:ascii="Calibri" w:hAnsi="Calibri" w:cs="Arial"/>
                <w:sz w:val="22"/>
                <w:szCs w:val="22"/>
                <w:lang w:val="ro-RO"/>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8348AE" w:rsidRPr="009851F4" w:rsidRDefault="008348AE" w:rsidP="007357AC">
            <w:pPr>
              <w:tabs>
                <w:tab w:val="left" w:pos="360"/>
              </w:tabs>
              <w:spacing w:after="200" w:line="276" w:lineRule="auto"/>
              <w:jc w:val="both"/>
              <w:rPr>
                <w:rFonts w:ascii="Calibri" w:hAnsi="Calibri" w:cs="Calibri"/>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w:t>
            </w:r>
            <w:r w:rsidRPr="009851F4">
              <w:rPr>
                <w:rFonts w:ascii="Calibri" w:hAnsi="Calibri" w:cs="Calibri"/>
                <w:noProof/>
                <w:sz w:val="22"/>
                <w:szCs w:val="22"/>
                <w:lang w:val="ro-RO"/>
              </w:rPr>
              <w:lastRenderedPageBreak/>
              <w:t>pentru structura de primire turistică cu funcţiuni de cazare sau restaurante clasificate conform Ordinului 65/2013 si in conformitate cu Ordonanţa de Urgenţă nr. 142 din 28 octombrie 2008  (în cazul modernizării/extinderii)</w:t>
            </w:r>
            <w:r w:rsidRPr="009851F4">
              <w:rPr>
                <w:rFonts w:ascii="Calibri" w:hAnsi="Calibri" w:cs="Calibri"/>
                <w:noProof/>
                <w:sz w:val="22"/>
                <w:szCs w:val="22"/>
              </w:rPr>
              <w:t>.</w:t>
            </w:r>
          </w:p>
          <w:p w:rsidR="008348AE" w:rsidRPr="009851F4" w:rsidRDefault="008348AE" w:rsidP="007357AC">
            <w:pPr>
              <w:suppressAutoHyphens/>
              <w:jc w:val="both"/>
              <w:rPr>
                <w:rFonts w:ascii="Calibri" w:hAnsi="Calibri" w:cs="Calibri"/>
                <w:b/>
                <w:bCs/>
                <w:lang w:val="ro-RO"/>
              </w:rPr>
            </w:pPr>
          </w:p>
        </w:tc>
        <w:tc>
          <w:tcPr>
            <w:tcW w:w="4185" w:type="dxa"/>
            <w:shd w:val="clear" w:color="auto" w:fill="auto"/>
          </w:tcPr>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lastRenderedPageBreak/>
              <w:t xml:space="preserve">In cazul construcţiilor noi expertul verifică dacă avizul specific privind amplasamentul şi funcţionalitatea obiectivului emis de ANT a fost eliberat pentru investitia propusa in conformitate cu tipul investiţiei propus prin proiect.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In cazul modernizărilor/ extinderilor  expertul  verifică dacă Avizul specific privind amplasamentul si funcţionarea obiectivului precum si Certificatul de clasificare) sunt </w:t>
            </w:r>
            <w:r w:rsidRPr="009851F4">
              <w:rPr>
                <w:rFonts w:ascii="Calibri" w:hAnsi="Calibri" w:cs="Calibri"/>
                <w:sz w:val="22"/>
                <w:szCs w:val="22"/>
                <w:lang w:val="ro-RO"/>
              </w:rPr>
              <w:lastRenderedPageBreak/>
              <w:t>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8348AE" w:rsidRPr="009851F4" w:rsidRDefault="008348AE" w:rsidP="007357AC">
            <w:pPr>
              <w:tabs>
                <w:tab w:val="left" w:pos="360"/>
              </w:tabs>
              <w:jc w:val="both"/>
              <w:rPr>
                <w:rFonts w:ascii="Calibri" w:hAnsi="Calibri" w:cs="Calibri"/>
                <w:b/>
                <w:lang w:val="ro-RO"/>
              </w:rPr>
            </w:pPr>
            <w:r w:rsidRPr="009851F4">
              <w:rPr>
                <w:rFonts w:ascii="Calibri" w:hAnsi="Calibri" w:cs="Calibri"/>
                <w:b/>
                <w:sz w:val="22"/>
                <w:szCs w:val="22"/>
                <w:lang w:val="ro-RO"/>
              </w:rPr>
              <w:t xml:space="preserve">Expertul verifică in Sectiunea F - Declaraţia pe propria raspundere si in studiul de fezabilitate atasat, ca prin modernizarea structurii de primire turistica </w:t>
            </w:r>
            <w:r w:rsidRPr="009851F4">
              <w:rPr>
                <w:rFonts w:ascii="Calibri" w:hAnsi="Calibri" w:cs="Calibri"/>
                <w:b/>
                <w:i/>
                <w:sz w:val="22"/>
                <w:szCs w:val="22"/>
                <w:lang w:val="ro-RO"/>
              </w:rPr>
              <w:t>/ alimentatie publica</w:t>
            </w:r>
            <w:r w:rsidRPr="009851F4">
              <w:rPr>
                <w:rFonts w:ascii="Calibri" w:hAnsi="Calibri" w:cs="Calibri"/>
                <w:b/>
                <w:sz w:val="22"/>
                <w:szCs w:val="22"/>
                <w:lang w:val="ro-RO"/>
              </w:rPr>
              <w:t xml:space="preserve"> va creste nivelul de confort cu cel putin o margareta.</w:t>
            </w:r>
          </w:p>
          <w:p w:rsidR="008348AE" w:rsidRPr="009851F4" w:rsidRDefault="008348AE" w:rsidP="007357AC">
            <w:pPr>
              <w:tabs>
                <w:tab w:val="left" w:pos="360"/>
              </w:tabs>
              <w:jc w:val="both"/>
              <w:rPr>
                <w:rFonts w:ascii="Calibri" w:hAnsi="Calibri" w:cs="Calibri"/>
                <w:b/>
                <w:lang w:val="ro-RO"/>
              </w:rPr>
            </w:pP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Atentie:</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rsidR="00B772B1" w:rsidRPr="00A331BE" w:rsidRDefault="00B772B1" w:rsidP="00B772B1">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Dacă în urma verificării efectuate în conformitate cu precizările din coloana “puncte de verificat”, expertul consideră că investiţia se încadrează în cel puţin una din acţiunile eligibile prevăzute prin sub-măsură, va bifa acele acţiuni propuse a fi atinse in cadrul proiectului. În caz contrar va bifa “nu”, iar cererea de finanţare va fi declarată neeligibilă.</w:t>
      </w:r>
    </w:p>
    <w:p w:rsidR="00B772B1" w:rsidRPr="00A331BE" w:rsidRDefault="00B772B1" w:rsidP="00B772B1">
      <w:pPr>
        <w:tabs>
          <w:tab w:val="left" w:pos="360"/>
        </w:tabs>
        <w:ind w:right="-365"/>
        <w:jc w:val="both"/>
        <w:rPr>
          <w:rFonts w:ascii="Calibri" w:hAnsi="Calibri" w:cs="Calibri"/>
          <w:sz w:val="22"/>
          <w:szCs w:val="22"/>
          <w:lang w:val="ro-RO"/>
        </w:rPr>
      </w:pPr>
      <w:r w:rsidRPr="00A331BE">
        <w:rPr>
          <w:rFonts w:ascii="Calibri" w:hAnsi="Calibri" w:cs="Calibri"/>
          <w:bCs/>
          <w:sz w:val="22"/>
          <w:szCs w:val="22"/>
          <w:lang w:val="ro-RO"/>
        </w:rPr>
        <w:t xml:space="preserve"> Verificarea îndeplinirii acestui criteriu se reia la etapa semnării contractului, când se completează aceste verificări cu analiza doc. 5 D</w:t>
      </w:r>
      <w:r w:rsidRPr="00A331BE">
        <w:rPr>
          <w:rFonts w:ascii="Calibri" w:hAnsi="Calibri"/>
          <w:b/>
          <w:sz w:val="22"/>
          <w:szCs w:val="22"/>
          <w:lang w:val="ro-RO"/>
        </w:rPr>
        <w:t>ocument emis de ANPM pentru proiect</w:t>
      </w:r>
      <w:r w:rsidRPr="00A331BE">
        <w:rPr>
          <w:rFonts w:ascii="Calibri" w:hAnsi="Calibri" w:cs="Calibri"/>
          <w:sz w:val="22"/>
          <w:szCs w:val="22"/>
          <w:lang w:val="ro-RO"/>
        </w:rPr>
        <w:t xml:space="preserve">  şi, dacă este cazul,  doc. 9.2 </w:t>
      </w:r>
      <w:r w:rsidRPr="00A331BE">
        <w:rPr>
          <w:rFonts w:ascii="Calibri" w:hAnsi="Calibri"/>
          <w:b/>
          <w:lang w:val="ro-RO"/>
        </w:rPr>
        <w:t xml:space="preserve"> </w:t>
      </w:r>
      <w:r w:rsidRPr="00A331BE">
        <w:rPr>
          <w:rFonts w:ascii="Calibri" w:hAnsi="Calibri"/>
          <w:b/>
          <w:sz w:val="22"/>
          <w:szCs w:val="22"/>
          <w:lang w:val="ro-RO"/>
        </w:rPr>
        <w:t>Nota de constatare privind condiţiile de mediu</w:t>
      </w:r>
      <w:r w:rsidRPr="00A331BE">
        <w:rPr>
          <w:rFonts w:ascii="Calibri" w:hAnsi="Calibri"/>
          <w:lang w:val="ro-RO"/>
        </w:rPr>
        <w:t xml:space="preserve"> (</w:t>
      </w:r>
      <w:r w:rsidRPr="00A331BE">
        <w:rPr>
          <w:rFonts w:ascii="Calibri" w:hAnsi="Calibri"/>
          <w:sz w:val="22"/>
          <w:szCs w:val="22"/>
          <w:lang w:val="ro-RO"/>
        </w:rPr>
        <w:t xml:space="preserve">pentru toate unităţile în funcţiune care se modernizează prin proiect) </w:t>
      </w:r>
      <w:r w:rsidRPr="00A331BE">
        <w:rPr>
          <w:rFonts w:ascii="Calibri" w:hAnsi="Calibri" w:cs="Calibri"/>
          <w:sz w:val="22"/>
          <w:szCs w:val="22"/>
          <w:lang w:val="ro-RO"/>
        </w:rPr>
        <w:t xml:space="preserve"> </w:t>
      </w:r>
    </w:p>
    <w:p w:rsidR="00B772B1" w:rsidRDefault="00B772B1" w:rsidP="00B479B1">
      <w:pPr>
        <w:jc w:val="both"/>
        <w:rPr>
          <w:rFonts w:ascii="Calibri" w:hAnsi="Calibri" w:cs="Calibri"/>
          <w:b/>
          <w:sz w:val="22"/>
          <w:szCs w:val="22"/>
          <w:lang w:val="ro-RO"/>
        </w:rPr>
      </w:pPr>
    </w:p>
    <w:p w:rsidR="00DD6603" w:rsidRDefault="00DD6603" w:rsidP="00B772B1">
      <w:pPr>
        <w:jc w:val="both"/>
        <w:rPr>
          <w:rFonts w:asciiTheme="minorHAnsi" w:hAnsiTheme="minorHAnsi" w:cstheme="minorHAnsi"/>
          <w:b/>
          <w:sz w:val="22"/>
          <w:szCs w:val="22"/>
          <w:lang w:val="ro-RO"/>
        </w:rPr>
      </w:pPr>
    </w:p>
    <w:p w:rsidR="00B772B1" w:rsidRPr="000F4AE8" w:rsidRDefault="00B772B1" w:rsidP="00B772B1">
      <w:pPr>
        <w:jc w:val="both"/>
        <w:rPr>
          <w:rFonts w:asciiTheme="minorHAnsi" w:hAnsiTheme="minorHAnsi" w:cstheme="minorHAnsi"/>
          <w:sz w:val="22"/>
          <w:szCs w:val="22"/>
          <w:lang w:val="ro-RO"/>
        </w:rPr>
      </w:pPr>
      <w:r>
        <w:rPr>
          <w:rFonts w:asciiTheme="minorHAnsi" w:hAnsiTheme="minorHAnsi" w:cstheme="minorHAnsi"/>
          <w:b/>
          <w:sz w:val="22"/>
          <w:szCs w:val="22"/>
          <w:lang w:val="ro-RO"/>
        </w:rPr>
        <w:lastRenderedPageBreak/>
        <w:t>EG3</w:t>
      </w:r>
      <w:r w:rsidRPr="000F4AE8">
        <w:rPr>
          <w:rFonts w:asciiTheme="minorHAnsi" w:hAnsiTheme="minorHAnsi" w:cstheme="minorHAnsi"/>
          <w:b/>
          <w:sz w:val="22"/>
          <w:szCs w:val="22"/>
          <w:lang w:val="ro-RO"/>
        </w:rPr>
        <w:t xml:space="preserve"> Investiţia se realizează în comunele din teritoriul GAL Țara Vrancei.</w:t>
      </w:r>
    </w:p>
    <w:p w:rsidR="00B772B1" w:rsidRPr="00A331BE" w:rsidRDefault="00B772B1" w:rsidP="00B772B1">
      <w:pPr>
        <w:jc w:val="both"/>
        <w:rPr>
          <w:rFonts w:ascii="Calibri" w:hAnsi="Calibri" w:cs="Calibri"/>
          <w:sz w:val="22"/>
          <w:szCs w:val="22"/>
          <w:lang w:val="ro-RO"/>
        </w:rPr>
      </w:pP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B772B1" w:rsidRPr="000F4AE8" w:rsidTr="007357AC">
        <w:tc>
          <w:tcPr>
            <w:tcW w:w="3600" w:type="dxa"/>
            <w:shd w:val="clear" w:color="auto" w:fill="C0C0C0"/>
          </w:tcPr>
          <w:p w:rsidR="00B772B1" w:rsidRPr="000F4AE8" w:rsidRDefault="00B772B1" w:rsidP="007357AC">
            <w:pPr>
              <w:keepNext/>
              <w:ind w:left="-540" w:firstLine="540"/>
              <w:jc w:val="both"/>
              <w:outlineLvl w:val="0"/>
              <w:rPr>
                <w:rFonts w:asciiTheme="minorHAnsi" w:hAnsiTheme="minorHAnsi" w:cstheme="minorHAnsi"/>
                <w:b/>
                <w:bCs/>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B772B1" w:rsidRPr="000F4AE8" w:rsidRDefault="00B772B1" w:rsidP="007357AC">
            <w:pPr>
              <w:ind w:firstLine="540"/>
              <w:jc w:val="both"/>
              <w:rPr>
                <w:rFonts w:asciiTheme="minorHAnsi" w:hAnsiTheme="minorHAnsi" w:cstheme="minorHAnsi"/>
                <w:b/>
                <w:lang w:eastAsia="fr-FR"/>
              </w:rPr>
            </w:pPr>
            <w:r w:rsidRPr="000F4AE8">
              <w:rPr>
                <w:rFonts w:asciiTheme="minorHAnsi" w:hAnsiTheme="minorHAnsi" w:cstheme="minorHAnsi"/>
                <w:sz w:val="22"/>
                <w:szCs w:val="22"/>
                <w:lang w:eastAsia="fr-FR"/>
              </w:rPr>
              <w:t>PUNCTE DE VERIFICAT ÎN CADRUL DOCUMENTELOR PREZENTATE</w:t>
            </w:r>
          </w:p>
        </w:tc>
      </w:tr>
      <w:tr w:rsidR="00B772B1" w:rsidRPr="000F4AE8" w:rsidTr="007357AC">
        <w:tc>
          <w:tcPr>
            <w:tcW w:w="3600" w:type="dxa"/>
          </w:tcPr>
          <w:p w:rsidR="00B772B1" w:rsidRPr="000F4AE8" w:rsidRDefault="00DD6603" w:rsidP="007357AC">
            <w:pPr>
              <w:jc w:val="both"/>
              <w:rPr>
                <w:rFonts w:asciiTheme="minorHAnsi" w:hAnsiTheme="minorHAnsi" w:cstheme="minorHAnsi"/>
                <w:lang w:eastAsia="fr-FR"/>
              </w:rPr>
            </w:pPr>
            <w:r w:rsidRPr="00DD6603">
              <w:rPr>
                <w:rFonts w:asciiTheme="minorHAnsi" w:hAnsiTheme="minorHAnsi" w:cstheme="minorHAnsi"/>
                <w:b/>
                <w:sz w:val="22"/>
                <w:szCs w:val="22"/>
                <w:lang w:eastAsia="fr-FR"/>
              </w:rPr>
              <w:t>Doc. 1</w:t>
            </w:r>
            <w:r>
              <w:rPr>
                <w:rFonts w:asciiTheme="minorHAnsi" w:hAnsiTheme="minorHAnsi" w:cstheme="minorHAnsi"/>
                <w:sz w:val="22"/>
                <w:szCs w:val="22"/>
                <w:lang w:eastAsia="fr-FR"/>
              </w:rPr>
              <w:t xml:space="preserve"> Plan de afaceri/ </w:t>
            </w:r>
            <w:r w:rsidR="00B772B1" w:rsidRPr="000F4AE8">
              <w:rPr>
                <w:rFonts w:asciiTheme="minorHAnsi" w:hAnsiTheme="minorHAnsi" w:cstheme="minorHAnsi"/>
                <w:sz w:val="22"/>
                <w:szCs w:val="22"/>
                <w:lang w:eastAsia="fr-FR"/>
              </w:rPr>
              <w:t xml:space="preserve">Studiul de Fezabilitate </w:t>
            </w:r>
          </w:p>
          <w:p w:rsidR="00B772B1" w:rsidRDefault="00E0391D" w:rsidP="007357AC">
            <w:pPr>
              <w:jc w:val="both"/>
              <w:rPr>
                <w:rFonts w:asciiTheme="minorHAnsi" w:hAnsiTheme="minorHAnsi" w:cstheme="minorHAnsi"/>
                <w:lang w:eastAsia="fr-FR"/>
              </w:rPr>
            </w:pPr>
            <w:r>
              <w:rPr>
                <w:rFonts w:asciiTheme="minorHAnsi" w:hAnsiTheme="minorHAnsi" w:cstheme="minorHAnsi"/>
                <w:lang w:eastAsia="fr-FR"/>
              </w:rPr>
              <w:t>Cererea de finanțare</w:t>
            </w:r>
          </w:p>
          <w:p w:rsidR="00E0391D" w:rsidRPr="000F4AE8" w:rsidRDefault="00E0391D" w:rsidP="007357AC">
            <w:pPr>
              <w:jc w:val="both"/>
              <w:rPr>
                <w:rFonts w:asciiTheme="minorHAnsi" w:hAnsiTheme="minorHAnsi" w:cstheme="minorHAnsi"/>
                <w:lang w:eastAsia="fr-FR"/>
              </w:rPr>
            </w:pPr>
          </w:p>
          <w:p w:rsidR="00B772B1" w:rsidRPr="000F4AE8" w:rsidRDefault="00B772B1" w:rsidP="007357AC">
            <w:pPr>
              <w:jc w:val="both"/>
              <w:rPr>
                <w:rFonts w:asciiTheme="minorHAnsi" w:hAnsiTheme="minorHAnsi" w:cstheme="minorHAnsi"/>
                <w:lang w:eastAsia="fr-FR"/>
              </w:rPr>
            </w:pPr>
            <w:r w:rsidRPr="000F4AE8">
              <w:rPr>
                <w:rFonts w:asciiTheme="minorHAnsi" w:hAnsiTheme="minorHAnsi" w:cstheme="minorHAnsi"/>
                <w:sz w:val="22"/>
                <w:szCs w:val="22"/>
                <w:lang w:eastAsia="fr-FR"/>
              </w:rPr>
              <w:t>Lista UAT din teritoriul GAL Țara Vrancei</w:t>
            </w:r>
          </w:p>
          <w:p w:rsidR="00B772B1" w:rsidRDefault="00B772B1" w:rsidP="007357AC">
            <w:pPr>
              <w:jc w:val="both"/>
              <w:rPr>
                <w:rFonts w:asciiTheme="minorHAnsi" w:hAnsiTheme="minorHAnsi" w:cstheme="minorHAnsi"/>
                <w:lang w:eastAsia="fr-FR"/>
              </w:rPr>
            </w:pPr>
          </w:p>
          <w:p w:rsidR="00E0391D" w:rsidRPr="009851F4" w:rsidRDefault="00E0391D" w:rsidP="00E0391D">
            <w:pPr>
              <w:pStyle w:val="BodyText3"/>
              <w:jc w:val="both"/>
              <w:rPr>
                <w:rFonts w:ascii="Calibri" w:hAnsi="Calibri" w:cs="Calibri"/>
                <w:b w:val="0"/>
                <w:sz w:val="22"/>
                <w:szCs w:val="22"/>
                <w:lang w:val="it-IT"/>
              </w:rPr>
            </w:pPr>
            <w:r w:rsidRPr="009851F4">
              <w:rPr>
                <w:rFonts w:ascii="Calibri" w:hAnsi="Calibri" w:cs="Arial"/>
                <w:sz w:val="22"/>
                <w:szCs w:val="22"/>
                <w:lang w:val="it-IT"/>
              </w:rPr>
              <w:t>Doc3</w:t>
            </w:r>
            <w:r w:rsidRPr="009851F4">
              <w:rPr>
                <w:rFonts w:ascii="Calibri" w:hAnsi="Calibri" w:cs="Arial"/>
                <w:b w:val="0"/>
                <w:sz w:val="22"/>
                <w:szCs w:val="22"/>
                <w:lang w:val="it-IT"/>
              </w:rPr>
              <w:t xml:space="preserve">  </w:t>
            </w:r>
            <w:r w:rsidRPr="009851F4">
              <w:rPr>
                <w:rFonts w:ascii="Calibri" w:hAnsi="Calibri" w:cs="Arial"/>
                <w:b w:val="0"/>
                <w:bCs w:val="0"/>
                <w:sz w:val="22"/>
                <w:szCs w:val="22"/>
                <w:lang w:val="ro-RO" w:eastAsia="en-US"/>
              </w:rPr>
              <w:t xml:space="preserve">Documente solicitate pentru imobilul (clădirile şi/ sau terenurile) pe care sunt/ vor fi realizate investiţiile, </w:t>
            </w:r>
          </w:p>
          <w:p w:rsidR="00E0391D" w:rsidRPr="009851F4" w:rsidRDefault="00E0391D" w:rsidP="00E0391D">
            <w:pPr>
              <w:pStyle w:val="BodyText3"/>
              <w:jc w:val="left"/>
              <w:rPr>
                <w:rFonts w:ascii="Calibri" w:hAnsi="Calibri" w:cs="Arial"/>
                <w:b w:val="0"/>
                <w:sz w:val="22"/>
                <w:szCs w:val="22"/>
                <w:lang w:val="it-IT"/>
              </w:rPr>
            </w:pPr>
          </w:p>
          <w:p w:rsidR="00E0391D" w:rsidRPr="009851F4" w:rsidRDefault="00E0391D" w:rsidP="00E0391D">
            <w:pPr>
              <w:pStyle w:val="BodyText3"/>
              <w:jc w:val="left"/>
              <w:rPr>
                <w:rFonts w:ascii="Calibri" w:hAnsi="Calibri" w:cs="Arial"/>
                <w:b w:val="0"/>
                <w:sz w:val="22"/>
                <w:szCs w:val="22"/>
                <w:lang w:val="it-IT"/>
              </w:rPr>
            </w:pPr>
            <w:r w:rsidRPr="009851F4">
              <w:rPr>
                <w:rFonts w:ascii="Calibri" w:hAnsi="Calibri" w:cs="Arial"/>
                <w:sz w:val="22"/>
                <w:szCs w:val="22"/>
                <w:lang w:val="it-IT"/>
              </w:rPr>
              <w:t>Doc.14</w:t>
            </w:r>
            <w:r w:rsidRPr="009851F4">
              <w:rPr>
                <w:rFonts w:ascii="Calibri" w:hAnsi="Calibri" w:cs="Arial"/>
                <w:b w:val="0"/>
                <w:sz w:val="22"/>
                <w:szCs w:val="22"/>
                <w:lang w:val="it-IT"/>
              </w:rPr>
              <w:t xml:space="preserve"> Certificat de urbanism/Autorizatie de construire, după caz</w:t>
            </w:r>
          </w:p>
          <w:p w:rsidR="00E0391D" w:rsidRPr="000F4AE8" w:rsidRDefault="00E0391D" w:rsidP="007357AC">
            <w:pPr>
              <w:jc w:val="both"/>
              <w:rPr>
                <w:rFonts w:asciiTheme="minorHAnsi" w:hAnsiTheme="minorHAnsi" w:cstheme="minorHAnsi"/>
                <w:lang w:eastAsia="fr-FR"/>
              </w:rPr>
            </w:pPr>
          </w:p>
          <w:p w:rsidR="00B772B1" w:rsidRPr="000F4AE8" w:rsidRDefault="00B772B1" w:rsidP="007357AC">
            <w:pPr>
              <w:tabs>
                <w:tab w:val="left" w:pos="1440"/>
              </w:tabs>
              <w:jc w:val="both"/>
              <w:rPr>
                <w:rFonts w:asciiTheme="minorHAnsi" w:hAnsiTheme="minorHAnsi" w:cstheme="minorHAnsi"/>
                <w:noProof/>
              </w:rPr>
            </w:pPr>
            <w:r w:rsidRPr="000F4AE8">
              <w:rPr>
                <w:rFonts w:asciiTheme="minorHAnsi" w:hAnsiTheme="minorHAnsi" w:cstheme="minorHAnsi"/>
                <w:noProof/>
                <w:sz w:val="22"/>
                <w:szCs w:val="22"/>
              </w:rPr>
              <w:t xml:space="preserve">Pentru </w:t>
            </w:r>
            <w:r>
              <w:rPr>
                <w:rFonts w:asciiTheme="minorHAnsi" w:hAnsiTheme="minorHAnsi" w:cstheme="minorHAnsi"/>
                <w:noProof/>
                <w:sz w:val="22"/>
                <w:szCs w:val="22"/>
              </w:rPr>
              <w:t>Societăți</w:t>
            </w:r>
          </w:p>
          <w:p w:rsidR="00B772B1" w:rsidRPr="000F4AE8" w:rsidRDefault="00B772B1" w:rsidP="007357AC">
            <w:pPr>
              <w:tabs>
                <w:tab w:val="left" w:pos="1440"/>
              </w:tabs>
              <w:jc w:val="both"/>
              <w:rPr>
                <w:rFonts w:asciiTheme="minorHAnsi" w:hAnsiTheme="minorHAnsi" w:cstheme="minorHAnsi"/>
                <w:lang w:eastAsia="fr-FR"/>
              </w:rPr>
            </w:pPr>
            <w:r w:rsidRPr="000F4AE8">
              <w:rPr>
                <w:rFonts w:asciiTheme="minorHAnsi" w:hAnsiTheme="minorHAnsi" w:cstheme="minorHAnsi"/>
                <w:noProof/>
                <w:sz w:val="22"/>
                <w:szCs w:val="22"/>
              </w:rPr>
              <w:t>Documente doveditoare privind dreptul de proprietate / dreptul de uz, uzufruct, superficie, servitute /administrare pe o perioadă de 10 ani, asupra bunurilor imobile la care se vor efectua lucrări, conform cererii de finanţare;</w:t>
            </w:r>
          </w:p>
        </w:tc>
        <w:tc>
          <w:tcPr>
            <w:tcW w:w="6460" w:type="dxa"/>
          </w:tcPr>
          <w:p w:rsidR="00B772B1" w:rsidRPr="000F4AE8" w:rsidRDefault="00B772B1" w:rsidP="007357AC">
            <w:pPr>
              <w:spacing w:before="20" w:after="20"/>
              <w:jc w:val="both"/>
              <w:rPr>
                <w:rFonts w:asciiTheme="minorHAnsi" w:hAnsiTheme="minorHAnsi" w:cstheme="minorHAnsi"/>
                <w:bCs/>
              </w:rPr>
            </w:pPr>
            <w:r>
              <w:rPr>
                <w:rFonts w:asciiTheme="minorHAnsi" w:hAnsiTheme="minorHAnsi" w:cstheme="minorHAnsi"/>
                <w:bCs/>
                <w:sz w:val="22"/>
                <w:szCs w:val="22"/>
              </w:rPr>
              <w:t>E</w:t>
            </w:r>
            <w:r w:rsidRPr="000F4AE8">
              <w:rPr>
                <w:rFonts w:asciiTheme="minorHAnsi" w:hAnsiTheme="minorHAnsi" w:cstheme="minorHAnsi"/>
                <w:bCs/>
                <w:sz w:val="22"/>
                <w:szCs w:val="22"/>
              </w:rPr>
              <w:t xml:space="preserve">xpertul verifică dacă terenul pe care se amplasează proiectul este </w:t>
            </w:r>
            <w:r>
              <w:rPr>
                <w:rFonts w:asciiTheme="minorHAnsi" w:hAnsiTheme="minorHAnsi" w:cstheme="minorHAnsi"/>
                <w:bCs/>
                <w:sz w:val="22"/>
                <w:szCs w:val="22"/>
              </w:rPr>
              <w:t>în teritoriul GAL Țara Vrancei.</w:t>
            </w:r>
          </w:p>
          <w:p w:rsidR="00E0391D" w:rsidRPr="009851F4" w:rsidRDefault="00E0391D" w:rsidP="00E0391D">
            <w:pPr>
              <w:jc w:val="both"/>
              <w:rPr>
                <w:rFonts w:ascii="Calibri" w:hAnsi="Calibri" w:cs="Calibri"/>
                <w:lang w:val="ro-RO"/>
              </w:rPr>
            </w:pPr>
            <w:r w:rsidRPr="009851F4">
              <w:rPr>
                <w:rFonts w:ascii="Calibri" w:hAnsi="Calibri" w:cs="Calibri"/>
                <w:b/>
                <w:bCs/>
                <w:sz w:val="22"/>
                <w:szCs w:val="22"/>
                <w:lang w:val="ro-RO"/>
              </w:rPr>
              <w:t>Doc 1</w:t>
            </w:r>
            <w:r w:rsidRPr="009851F4">
              <w:rPr>
                <w:rFonts w:ascii="Calibri" w:hAnsi="Calibri" w:cs="Calibri"/>
                <w:sz w:val="22"/>
                <w:szCs w:val="22"/>
                <w:lang w:val="ro-RO"/>
              </w:rPr>
              <w:t xml:space="preserve"> </w:t>
            </w:r>
            <w:r>
              <w:rPr>
                <w:rFonts w:ascii="Calibri" w:hAnsi="Calibri" w:cs="Calibri"/>
                <w:sz w:val="22"/>
                <w:szCs w:val="22"/>
                <w:lang w:val="ro-RO"/>
              </w:rPr>
              <w:t>Planul de afaceri/</w:t>
            </w:r>
            <w:r w:rsidRPr="009851F4">
              <w:rPr>
                <w:rFonts w:ascii="Calibri" w:hAnsi="Calibri" w:cs="Calibri"/>
                <w:sz w:val="22"/>
                <w:szCs w:val="22"/>
                <w:lang w:val="ro-RO"/>
              </w:rPr>
              <w:t xml:space="preserve">Studiul de fezabilitate din care sa reiasa ca investiţia pentru care se solicita finantarea, este localizată in spatiul rural. </w:t>
            </w:r>
          </w:p>
          <w:p w:rsidR="00E0391D" w:rsidRPr="009851F4" w:rsidRDefault="00E0391D" w:rsidP="00E0391D">
            <w:pPr>
              <w:jc w:val="both"/>
              <w:rPr>
                <w:rFonts w:ascii="Calibri" w:hAnsi="Calibri" w:cs="Calibri"/>
                <w:lang w:val="ro-RO"/>
              </w:rPr>
            </w:pPr>
          </w:p>
          <w:p w:rsidR="00E0391D" w:rsidRPr="009851F4" w:rsidRDefault="00E0391D" w:rsidP="00E0391D">
            <w:pPr>
              <w:jc w:val="both"/>
              <w:rPr>
                <w:rFonts w:ascii="Calibri" w:hAnsi="Calibri" w:cs="Calibri"/>
                <w:lang w:val="ro-RO"/>
              </w:rPr>
            </w:pPr>
            <w:r w:rsidRPr="009851F4">
              <w:rPr>
                <w:rFonts w:ascii="Calibri" w:hAnsi="Calibri" w:cs="Calibri"/>
                <w:bCs/>
                <w:sz w:val="22"/>
                <w:szCs w:val="22"/>
                <w:lang w:val="ro-RO"/>
              </w:rPr>
              <w:t>Se verifică dacă informațiile cuprinse în</w:t>
            </w:r>
            <w:r w:rsidRPr="009851F4">
              <w:rPr>
                <w:rFonts w:ascii="Calibri" w:hAnsi="Calibri" w:cs="Calibri"/>
                <w:b/>
                <w:bCs/>
                <w:sz w:val="22"/>
                <w:szCs w:val="22"/>
                <w:lang w:val="ro-RO"/>
              </w:rPr>
              <w:t xml:space="preserve"> Doc.3</w:t>
            </w:r>
            <w:r w:rsidRPr="009851F4">
              <w:rPr>
                <w:rFonts w:ascii="Calibri" w:hAnsi="Calibri" w:cs="Calibri"/>
                <w:sz w:val="22"/>
                <w:szCs w:val="22"/>
                <w:lang w:val="ro-RO"/>
              </w:rPr>
              <w:t xml:space="preserve"> aferent cladirii sau terenului pe care se realizeaza investiția, atestă că amplasamentul investitiei </w:t>
            </w:r>
            <w:r>
              <w:rPr>
                <w:rFonts w:ascii="Calibri" w:hAnsi="Calibri" w:cs="Calibri"/>
                <w:sz w:val="22"/>
                <w:szCs w:val="22"/>
                <w:lang w:val="ro-RO"/>
              </w:rPr>
              <w:t>este situat in teritoriul GAL Tara Vrancei.</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 xml:space="preserve">Utilajele si echipamentele propuse a fi achizitionate trebuie sa fie aferente activitatii  care  face obiectul cererii de finantare.   Se verifica daca utilajele si echipamentele propuse in studiul de fezabilitate sunt justificate pentru activitatile propuse prin proiect. </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Pentru proiectele care vizeaza echipamente de agrement:</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In cazul echipamentelor de agrement acestea trebuie utilizate in aria descrisa in studiul de fezabilitate si\sau ariile protejate din vecinatate (confrm listei din anexa 1</w:t>
            </w:r>
            <w:r>
              <w:rPr>
                <w:rFonts w:ascii="Calibri" w:hAnsi="Calibri" w:cs="Calibri"/>
                <w:sz w:val="22"/>
                <w:szCs w:val="22"/>
                <w:lang w:val="ro-RO"/>
              </w:rPr>
              <w:t>0</w:t>
            </w:r>
            <w:r w:rsidRPr="009851F4">
              <w:rPr>
                <w:rFonts w:ascii="Calibri" w:hAnsi="Calibri" w:cs="Calibri"/>
                <w:sz w:val="22"/>
                <w:szCs w:val="22"/>
                <w:lang w:val="ro-RO"/>
              </w:rPr>
              <w:t>).</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 xml:space="preserve">Pentru echipamentele de agrement autopropulsate se verifica daca localitatea in care se implementeaza cererea de finantare este in cadrul unei arii naturale protejate sau daca traseele descrise includ arii naturale protejate. </w:t>
            </w:r>
          </w:p>
          <w:p w:rsidR="00E0391D" w:rsidRPr="009851F4" w:rsidRDefault="00E0391D" w:rsidP="00E0391D">
            <w:pPr>
              <w:jc w:val="both"/>
              <w:rPr>
                <w:rFonts w:ascii="Calibri" w:hAnsi="Calibri" w:cs="Calibri"/>
                <w:lang w:val="ro-RO"/>
              </w:rPr>
            </w:pPr>
            <w:r w:rsidRPr="009851F4">
              <w:rPr>
                <w:rFonts w:ascii="Calibri" w:hAnsi="Calibri" w:cs="Calibri"/>
                <w:sz w:val="22"/>
                <w:szCs w:val="22"/>
              </w:rPr>
              <w:t xml:space="preserve">In cazul in care prin proiect se propun </w:t>
            </w:r>
            <w:r w:rsidRPr="009851F4">
              <w:rPr>
                <w:rFonts w:ascii="Calibri" w:hAnsi="Calibri"/>
                <w:sz w:val="22"/>
                <w:szCs w:val="22"/>
              </w:rPr>
              <w:t>echipamente de agrement autopropulsate, a caror utilizare va fi î</w:t>
            </w:r>
            <w:r w:rsidRPr="009851F4">
              <w:rPr>
                <w:rFonts w:ascii="Calibri" w:hAnsi="Calibri"/>
                <w:b/>
                <w:sz w:val="22"/>
                <w:szCs w:val="22"/>
              </w:rPr>
              <w:t>n ariile naturale protejate</w:t>
            </w:r>
            <w:r w:rsidRPr="009851F4">
              <w:rPr>
                <w:rFonts w:ascii="Calibri" w:hAnsi="Calibri"/>
                <w:sz w:val="22"/>
                <w:szCs w:val="22"/>
              </w:rPr>
              <w:t>, se verific</w:t>
            </w:r>
            <w:r w:rsidRPr="009851F4">
              <w:rPr>
                <w:rFonts w:ascii="Calibri" w:hAnsi="Calibri" w:cs="Calibri"/>
                <w:sz w:val="22"/>
                <w:szCs w:val="22"/>
              </w:rPr>
              <w:t>ă</w:t>
            </w:r>
            <w:r w:rsidRPr="009851F4">
              <w:rPr>
                <w:rFonts w:ascii="Calibri" w:hAnsi="Calibri"/>
                <w:sz w:val="22"/>
                <w:szCs w:val="22"/>
              </w:rPr>
              <w:t xml:space="preserve"> existen</w:t>
            </w:r>
            <w:r w:rsidRPr="009851F4">
              <w:rPr>
                <w:rFonts w:ascii="Calibri" w:hAnsi="Calibri" w:cs="Calibri"/>
                <w:sz w:val="22"/>
                <w:szCs w:val="22"/>
              </w:rPr>
              <w:t>ţ</w:t>
            </w:r>
            <w:r w:rsidRPr="009851F4">
              <w:rPr>
                <w:rFonts w:ascii="Calibri" w:hAnsi="Calibri"/>
                <w:sz w:val="22"/>
                <w:szCs w:val="22"/>
              </w:rPr>
              <w:t>a acordului administratorului/custodelui ariei naturale respective.</w:t>
            </w:r>
          </w:p>
          <w:p w:rsidR="00E0391D" w:rsidRPr="00E0391D" w:rsidRDefault="00E0391D" w:rsidP="00E0391D">
            <w:pPr>
              <w:suppressAutoHyphens/>
              <w:ind w:left="-70"/>
              <w:jc w:val="both"/>
              <w:rPr>
                <w:rFonts w:ascii="Calibri" w:hAnsi="Calibri" w:cs="Calibri"/>
                <w:lang w:val="it-IT"/>
              </w:rPr>
            </w:pPr>
            <w:r w:rsidRPr="009851F4">
              <w:rPr>
                <w:rFonts w:ascii="Calibri" w:hAnsi="Calibri" w:cs="Calibri"/>
                <w:b/>
                <w:bCs/>
                <w:sz w:val="22"/>
                <w:szCs w:val="22"/>
                <w:lang w:val="ro-RO"/>
              </w:rPr>
              <w:t>Doc.14</w:t>
            </w:r>
            <w:r w:rsidRPr="009851F4">
              <w:rPr>
                <w:rFonts w:ascii="Calibri" w:hAnsi="Calibri" w:cs="Calibri"/>
                <w:sz w:val="22"/>
                <w:szCs w:val="22"/>
                <w:lang w:val="ro-RO"/>
              </w:rPr>
              <w:t xml:space="preserve">- trebuie sa fie  eliberat pentru investiţia prevăzută în proiect, în locaţia menţionată în studiul de fezabilitate, pe </w:t>
            </w:r>
            <w:r w:rsidRPr="009851F4">
              <w:rPr>
                <w:rFonts w:ascii="Calibri" w:hAnsi="Calibri" w:cs="Calibri"/>
                <w:sz w:val="22"/>
                <w:szCs w:val="22"/>
                <w:lang w:val="it-IT"/>
              </w:rPr>
              <w:t>amplasamentul prevăzut în documentul 3.</w:t>
            </w:r>
            <w:r w:rsidRPr="009851F4">
              <w:rPr>
                <w:rFonts w:ascii="Calibri" w:hAnsi="Calibri" w:cs="Calibri"/>
                <w:sz w:val="22"/>
                <w:szCs w:val="22"/>
                <w:lang w:val="ro-RO"/>
              </w:rPr>
              <w:t xml:space="preserve"> </w:t>
            </w:r>
          </w:p>
          <w:p w:rsidR="00E0391D" w:rsidRPr="009851F4" w:rsidRDefault="00E0391D" w:rsidP="00E0391D">
            <w:pPr>
              <w:suppressAutoHyphens/>
              <w:ind w:left="-70"/>
              <w:jc w:val="both"/>
              <w:rPr>
                <w:rFonts w:ascii="Calibri" w:hAnsi="Calibri" w:cs="Calibri"/>
                <w:lang w:val="ro-RO"/>
              </w:rPr>
            </w:pPr>
            <w:r w:rsidRPr="009851F4">
              <w:rPr>
                <w:rFonts w:ascii="Calibri" w:hAnsi="Calibri" w:cs="Calibri"/>
                <w:sz w:val="22"/>
                <w:szCs w:val="22"/>
                <w:lang w:val="ro-RO"/>
              </w:rPr>
              <w:t>Solicitantul poate detine alte puncte de lucru (care nu sunt aferente activitatii finantate prin FEADR) si in mediul urban.</w:t>
            </w:r>
          </w:p>
          <w:p w:rsidR="00E0391D" w:rsidRPr="009851F4" w:rsidRDefault="00E0391D" w:rsidP="00E0391D">
            <w:pPr>
              <w:suppressAutoHyphens/>
              <w:ind w:left="-70"/>
              <w:jc w:val="both"/>
              <w:rPr>
                <w:rFonts w:ascii="Calibri" w:hAnsi="Calibri" w:cs="Calibri"/>
                <w:lang w:val="ro-RO"/>
              </w:rPr>
            </w:pPr>
            <w:r w:rsidRPr="009851F4">
              <w:rPr>
                <w:rFonts w:ascii="Calibri" w:hAnsi="Calibri" w:cs="Arial"/>
                <w:sz w:val="22"/>
                <w:szCs w:val="22"/>
                <w:lang w:val="pt-BR"/>
              </w:rPr>
              <w:t>Dacă punctul de lucru nu este inregistrat, se verifică existenţa angajamentului (</w:t>
            </w:r>
            <w:r w:rsidRPr="009851F4">
              <w:rPr>
                <w:rFonts w:ascii="Calibri" w:hAnsi="Calibri" w:cs="Calibri"/>
                <w:sz w:val="22"/>
                <w:szCs w:val="22"/>
                <w:lang w:val="ro-RO"/>
              </w:rPr>
              <w:t>dacă solicitantul a semnat partea F a Cererii de Finanțare).</w:t>
            </w:r>
          </w:p>
          <w:p w:rsidR="00E0391D" w:rsidRPr="009851F4" w:rsidRDefault="00E0391D" w:rsidP="00E0391D">
            <w:pPr>
              <w:autoSpaceDE w:val="0"/>
              <w:autoSpaceDN w:val="0"/>
              <w:spacing w:before="40" w:after="40"/>
              <w:rPr>
                <w:rFonts w:ascii="Calibri" w:hAnsi="Calibri" w:cs="Calibri"/>
                <w:lang w:val="ro-RO"/>
              </w:rPr>
            </w:pPr>
            <w:r w:rsidRPr="009851F4">
              <w:rPr>
                <w:rFonts w:ascii="Calibri" w:eastAsia="Calibri" w:hAnsi="Calibri" w:cs="Calibri"/>
                <w:sz w:val="22"/>
                <w:szCs w:val="22"/>
              </w:rPr>
              <w:t xml:space="preserve">Dacă exista necorelări intre </w:t>
            </w:r>
            <w:r w:rsidRPr="009851F4">
              <w:rPr>
                <w:rFonts w:ascii="Calibri" w:eastAsia="Calibri" w:hAnsi="Calibri" w:cs="Calibri"/>
                <w:sz w:val="22"/>
                <w:szCs w:val="22"/>
                <w:lang w:val="ro-RO"/>
              </w:rPr>
              <w:t xml:space="preserve">Cererea de </w:t>
            </w:r>
            <w:proofErr w:type="gramStart"/>
            <w:r w:rsidRPr="009851F4">
              <w:rPr>
                <w:rFonts w:ascii="Calibri" w:eastAsia="Calibri" w:hAnsi="Calibri" w:cs="Calibri"/>
                <w:sz w:val="22"/>
                <w:szCs w:val="22"/>
                <w:lang w:val="ro-RO"/>
              </w:rPr>
              <w:t xml:space="preserve">finantare,  </w:t>
            </w:r>
            <w:r w:rsidRPr="009851F4">
              <w:rPr>
                <w:rFonts w:ascii="Calibri" w:eastAsia="Calibri" w:hAnsi="Calibri" w:cs="Calibri"/>
                <w:b/>
                <w:sz w:val="22"/>
                <w:szCs w:val="22"/>
                <w:lang w:val="ro-RO"/>
              </w:rPr>
              <w:t>Doc.</w:t>
            </w:r>
            <w:proofErr w:type="gramEnd"/>
            <w:r w:rsidRPr="009851F4">
              <w:rPr>
                <w:rFonts w:ascii="Calibri" w:eastAsia="Calibri" w:hAnsi="Calibri" w:cs="Calibri"/>
                <w:b/>
                <w:sz w:val="22"/>
                <w:szCs w:val="22"/>
                <w:lang w:val="ro-RO"/>
              </w:rPr>
              <w:t xml:space="preserve"> 1</w:t>
            </w:r>
            <w:r>
              <w:rPr>
                <w:rFonts w:ascii="Calibri" w:eastAsia="Calibri" w:hAnsi="Calibri" w:cs="Calibri"/>
                <w:b/>
                <w:sz w:val="22"/>
                <w:szCs w:val="22"/>
                <w:lang w:val="ro-RO"/>
              </w:rPr>
              <w:t xml:space="preserve"> </w:t>
            </w:r>
            <w:r w:rsidRPr="00E0391D">
              <w:rPr>
                <w:rFonts w:ascii="Calibri" w:eastAsia="Calibri" w:hAnsi="Calibri" w:cs="Calibri"/>
                <w:sz w:val="22"/>
                <w:szCs w:val="22"/>
                <w:lang w:val="ro-RO"/>
              </w:rPr>
              <w:t>Plan de afaceri/</w:t>
            </w:r>
            <w:r w:rsidRPr="009851F4">
              <w:rPr>
                <w:rFonts w:ascii="Calibri" w:eastAsia="Calibri" w:hAnsi="Calibri" w:cs="Calibri"/>
                <w:sz w:val="22"/>
                <w:szCs w:val="22"/>
                <w:lang w:val="ro-RO"/>
              </w:rPr>
              <w:t xml:space="preserve"> Studiul de Fezabilitate şi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in ceea ce priveşte </w:t>
            </w:r>
            <w:r w:rsidRPr="009851F4">
              <w:rPr>
                <w:rFonts w:ascii="Calibri" w:eastAsia="Calibri" w:hAnsi="Calibri" w:cs="Calibri"/>
                <w:sz w:val="22"/>
                <w:szCs w:val="22"/>
              </w:rPr>
              <w:t xml:space="preserve">punctul de lucru aferent realizării investiţiei, se solicită informaţii </w:t>
            </w:r>
            <w:r w:rsidRPr="009851F4">
              <w:rPr>
                <w:rFonts w:ascii="Calibri" w:eastAsia="Calibri" w:hAnsi="Calibri" w:cs="Calibri"/>
                <w:sz w:val="22"/>
                <w:szCs w:val="22"/>
              </w:rPr>
              <w:lastRenderedPageBreak/>
              <w:t>suplimentare pentru clarificarea acestora.</w:t>
            </w:r>
          </w:p>
          <w:p w:rsidR="00B772B1" w:rsidRPr="000F4AE8" w:rsidRDefault="00B772B1" w:rsidP="007357AC">
            <w:pPr>
              <w:spacing w:before="20" w:after="20"/>
              <w:jc w:val="both"/>
              <w:rPr>
                <w:rFonts w:asciiTheme="minorHAnsi" w:hAnsiTheme="minorHAnsi" w:cstheme="minorHAnsi"/>
                <w:bCs/>
              </w:rPr>
            </w:pPr>
          </w:p>
          <w:p w:rsidR="00B772B1" w:rsidRPr="000F4AE8" w:rsidRDefault="00B772B1" w:rsidP="007357AC">
            <w:pPr>
              <w:tabs>
                <w:tab w:val="left" w:pos="1440"/>
              </w:tabs>
              <w:jc w:val="both"/>
              <w:rPr>
                <w:rFonts w:asciiTheme="minorHAnsi" w:hAnsiTheme="minorHAnsi" w:cstheme="minorHAnsi"/>
                <w:noProof/>
              </w:rPr>
            </w:pPr>
            <w:r w:rsidRPr="000F4AE8">
              <w:rPr>
                <w:rFonts w:asciiTheme="minorHAnsi" w:hAnsiTheme="minorHAnsi" w:cstheme="minorHAnsi"/>
                <w:sz w:val="22"/>
                <w:szCs w:val="22"/>
                <w:lang w:eastAsia="fr-FR"/>
              </w:rPr>
              <w:t xml:space="preserve">Pentru </w:t>
            </w:r>
            <w:r>
              <w:rPr>
                <w:rFonts w:asciiTheme="minorHAnsi" w:hAnsiTheme="minorHAnsi" w:cstheme="minorHAnsi"/>
                <w:sz w:val="22"/>
                <w:szCs w:val="22"/>
                <w:lang w:eastAsia="fr-FR"/>
              </w:rPr>
              <w:t>Societăți</w:t>
            </w:r>
            <w:r w:rsidRPr="000F4AE8">
              <w:rPr>
                <w:rFonts w:asciiTheme="minorHAnsi" w:hAnsiTheme="minorHAnsi" w:cstheme="minorHAnsi"/>
                <w:noProof/>
                <w:sz w:val="22"/>
                <w:szCs w:val="22"/>
              </w:rPr>
              <w:t xml:space="preserve"> </w:t>
            </w:r>
            <w:r w:rsidRPr="000F4AE8">
              <w:rPr>
                <w:rFonts w:asciiTheme="minorHAnsi" w:hAnsiTheme="minorHAnsi" w:cstheme="minorHAnsi"/>
                <w:sz w:val="22"/>
                <w:szCs w:val="22"/>
                <w:lang w:eastAsia="fr-FR"/>
              </w:rPr>
              <w:t xml:space="preserve">expertul </w:t>
            </w:r>
            <w:proofErr w:type="gramStart"/>
            <w:r w:rsidRPr="000F4AE8">
              <w:rPr>
                <w:rFonts w:asciiTheme="minorHAnsi" w:hAnsiTheme="minorHAnsi" w:cstheme="minorHAnsi"/>
                <w:sz w:val="22"/>
                <w:szCs w:val="22"/>
                <w:lang w:eastAsia="fr-FR"/>
              </w:rPr>
              <w:t xml:space="preserve">verifică </w:t>
            </w:r>
            <w:r w:rsidRPr="000F4AE8">
              <w:rPr>
                <w:rFonts w:asciiTheme="minorHAnsi" w:hAnsiTheme="minorHAnsi" w:cstheme="minorHAnsi"/>
                <w:sz w:val="22"/>
                <w:szCs w:val="22"/>
              </w:rPr>
              <w:t xml:space="preserve"> </w:t>
            </w:r>
            <w:r w:rsidRPr="000F4AE8">
              <w:rPr>
                <w:rFonts w:asciiTheme="minorHAnsi" w:hAnsiTheme="minorHAnsi" w:cstheme="minorHAnsi"/>
                <w:sz w:val="22"/>
                <w:szCs w:val="22"/>
                <w:lang w:eastAsia="fr-FR"/>
              </w:rPr>
              <w:t>actul</w:t>
            </w:r>
            <w:proofErr w:type="gramEnd"/>
            <w:r w:rsidRPr="000F4AE8">
              <w:rPr>
                <w:rFonts w:asciiTheme="minorHAnsi" w:hAnsiTheme="minorHAnsi" w:cstheme="minorHAnsi"/>
                <w:sz w:val="22"/>
                <w:szCs w:val="22"/>
                <w:lang w:eastAsia="fr-FR"/>
              </w:rPr>
              <w:t xml:space="preserve"> de proprietate iar în cazul Contractului de concesiune/delegare a administrării bunului imobil perioada de delegare a administrarii bunului imobil (minim 10 ani).</w:t>
            </w:r>
          </w:p>
          <w:p w:rsidR="00B772B1" w:rsidRPr="000F4AE8" w:rsidRDefault="00B772B1" w:rsidP="007357AC">
            <w:pPr>
              <w:tabs>
                <w:tab w:val="left" w:pos="1440"/>
              </w:tabs>
              <w:jc w:val="both"/>
              <w:rPr>
                <w:rFonts w:asciiTheme="minorHAnsi" w:hAnsiTheme="minorHAnsi" w:cstheme="minorHAnsi"/>
                <w:noProof/>
              </w:rPr>
            </w:pPr>
            <w:r>
              <w:rPr>
                <w:rFonts w:asciiTheme="minorHAnsi" w:hAnsiTheme="minorHAnsi" w:cstheme="minorHAnsi"/>
                <w:sz w:val="22"/>
                <w:szCs w:val="22"/>
                <w:lang w:eastAsia="fr-FR"/>
              </w:rPr>
              <w:t>S</w:t>
            </w:r>
            <w:r w:rsidRPr="000F4AE8">
              <w:rPr>
                <w:rFonts w:asciiTheme="minorHAnsi" w:hAnsiTheme="minorHAnsi" w:cstheme="minorHAnsi"/>
                <w:sz w:val="22"/>
                <w:szCs w:val="22"/>
                <w:lang w:eastAsia="fr-FR"/>
              </w:rPr>
              <w:t>e verifica dacă actul de proprietate sau contractul de concesiune asupra clădirii/terenului care face/fac obiectul cererii de finanţare, certifică dreptul de proprietate/folosinţă asupra acestora (minim10 ani).</w:t>
            </w:r>
          </w:p>
          <w:p w:rsidR="00B772B1" w:rsidRPr="000F4AE8" w:rsidRDefault="00B772B1" w:rsidP="007357AC">
            <w:pPr>
              <w:spacing w:before="20" w:after="20"/>
              <w:jc w:val="both"/>
              <w:rPr>
                <w:rFonts w:asciiTheme="minorHAnsi" w:hAnsiTheme="minorHAnsi" w:cstheme="minorHAnsi"/>
                <w:lang w:eastAsia="fr-FR"/>
              </w:rPr>
            </w:pPr>
            <w:r w:rsidRPr="000F4AE8">
              <w:rPr>
                <w:rFonts w:asciiTheme="minorHAnsi" w:hAnsiTheme="minorHAnsi" w:cstheme="minorHAnsi"/>
                <w:sz w:val="22"/>
                <w:szCs w:val="22"/>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E0391D" w:rsidRPr="000F4AE8" w:rsidRDefault="00B772B1" w:rsidP="00E0391D">
            <w:pPr>
              <w:spacing w:before="20" w:after="20"/>
              <w:jc w:val="both"/>
              <w:rPr>
                <w:rFonts w:asciiTheme="minorHAnsi" w:hAnsiTheme="minorHAnsi" w:cstheme="minorHAnsi"/>
              </w:rPr>
            </w:pPr>
            <w:r w:rsidRPr="000F4AE8">
              <w:rPr>
                <w:rFonts w:asciiTheme="minorHAnsi" w:hAnsiTheme="minorHAnsi" w:cstheme="minorHAnsi"/>
                <w:sz w:val="22"/>
                <w:szCs w:val="22"/>
              </w:rPr>
              <w:t>De asemenea expertul verifică dacă investiția se realizeză la nivel de comună, respectiv în satele componente.</w:t>
            </w:r>
          </w:p>
        </w:tc>
      </w:tr>
    </w:tbl>
    <w:p w:rsidR="00B772B1" w:rsidRDefault="00B772B1" w:rsidP="00B479B1">
      <w:pPr>
        <w:jc w:val="both"/>
        <w:rPr>
          <w:rFonts w:ascii="Calibri" w:hAnsi="Calibri" w:cs="Calibri"/>
          <w:b/>
          <w:sz w:val="22"/>
          <w:szCs w:val="22"/>
          <w:lang w:val="ro-RO"/>
        </w:rPr>
      </w:pPr>
    </w:p>
    <w:p w:rsidR="00B479B1" w:rsidRPr="00B772B1" w:rsidRDefault="00B772B1" w:rsidP="00B479B1">
      <w:pPr>
        <w:jc w:val="both"/>
        <w:rPr>
          <w:rFonts w:asciiTheme="minorHAnsi" w:hAnsiTheme="minorHAnsi" w:cstheme="minorHAnsi"/>
          <w:b/>
          <w:sz w:val="22"/>
          <w:szCs w:val="22"/>
          <w:lang w:val="ro-RO"/>
        </w:rPr>
      </w:pPr>
      <w:r>
        <w:rPr>
          <w:rFonts w:ascii="Calibri" w:hAnsi="Calibri" w:cs="Calibri"/>
          <w:b/>
          <w:sz w:val="22"/>
          <w:szCs w:val="22"/>
          <w:lang w:val="ro-RO"/>
        </w:rPr>
        <w:t>EG4</w:t>
      </w:r>
      <w:r w:rsidR="00B479B1" w:rsidRPr="00A331BE">
        <w:rPr>
          <w:rFonts w:ascii="Calibri" w:hAnsi="Calibri" w:cs="Calibri"/>
          <w:b/>
          <w:sz w:val="22"/>
          <w:szCs w:val="22"/>
          <w:lang w:val="ro-RO"/>
        </w:rPr>
        <w:t xml:space="preserve"> </w:t>
      </w:r>
      <w:r w:rsidRPr="00B772B1">
        <w:rPr>
          <w:rFonts w:asciiTheme="minorHAnsi" w:hAnsiTheme="minorHAnsi" w:cstheme="minorHAnsi"/>
          <w:b/>
          <w:noProof/>
          <w:color w:val="000000"/>
          <w:sz w:val="22"/>
          <w:szCs w:val="22"/>
          <w:lang w:val="ro-RO"/>
        </w:rPr>
        <w:t>Sprijinul public nerambursabil acordat în cadrul acestei măsuri va respecta prevederile R(CE) nr. 1407/2013 cu privire la sprijinul de minimis, respectiv nu va depăși 200.000 euro/beneficiar pe 3 ani fiscali.</w:t>
      </w:r>
    </w:p>
    <w:p w:rsidR="00B479B1" w:rsidRPr="00A331BE" w:rsidRDefault="00B479B1" w:rsidP="00B479B1">
      <w:pPr>
        <w:jc w:val="both"/>
        <w:rPr>
          <w:rFonts w:ascii="Calibri" w:hAnsi="Calibri"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479B1" w:rsidRPr="00A331BE" w:rsidTr="00BD4992">
        <w:tc>
          <w:tcPr>
            <w:tcW w:w="4570" w:type="dxa"/>
            <w:shd w:val="clear" w:color="auto" w:fill="C0C0C0"/>
          </w:tcPr>
          <w:p w:rsidR="00B479B1" w:rsidRPr="00A331BE" w:rsidRDefault="00B479B1" w:rsidP="00BD4992">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479B1" w:rsidRPr="00A331BE" w:rsidRDefault="00B479B1" w:rsidP="00BD4992">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E0391D" w:rsidRPr="00A331BE" w:rsidTr="00BD4992">
        <w:tc>
          <w:tcPr>
            <w:tcW w:w="4570" w:type="dxa"/>
          </w:tcPr>
          <w:p w:rsidR="00E0391D" w:rsidRPr="009851F4" w:rsidRDefault="00E0391D" w:rsidP="007357AC">
            <w:pPr>
              <w:tabs>
                <w:tab w:val="left" w:pos="360"/>
              </w:tabs>
              <w:jc w:val="both"/>
              <w:rPr>
                <w:rFonts w:ascii="Calibri" w:eastAsia="Calibri" w:hAnsi="Calibri" w:cs="Calibri"/>
                <w:bCs/>
                <w:lang w:val="ro-RO"/>
              </w:rPr>
            </w:pPr>
            <w:r w:rsidRPr="009851F4">
              <w:rPr>
                <w:rFonts w:ascii="Calibri" w:eastAsia="Calibri" w:hAnsi="Calibri" w:cs="Calibri"/>
                <w:b/>
                <w:bCs/>
                <w:sz w:val="22"/>
                <w:szCs w:val="22"/>
                <w:lang w:val="ro-RO"/>
              </w:rPr>
              <w:t>Doc. 11</w:t>
            </w:r>
            <w:r w:rsidRPr="009851F4">
              <w:rPr>
                <w:rFonts w:ascii="Calibri" w:eastAsia="Calibri" w:hAnsi="Calibri" w:cs="Calibri"/>
                <w:bCs/>
                <w:sz w:val="22"/>
                <w:szCs w:val="22"/>
                <w:lang w:val="ro-RO"/>
              </w:rPr>
              <w:t xml:space="preserve"> Declaratie pe propria raspundere privind ajutoarele minimis (Anexa 6.2 din Ghidul solicitantului)</w:t>
            </w:r>
          </w:p>
          <w:p w:rsidR="00E0391D" w:rsidRPr="009851F4" w:rsidRDefault="00E0391D" w:rsidP="00E0391D">
            <w:pPr>
              <w:tabs>
                <w:tab w:val="left" w:pos="360"/>
              </w:tabs>
              <w:jc w:val="both"/>
              <w:rPr>
                <w:rFonts w:ascii="Calibri" w:eastAsia="Calibri" w:hAnsi="Calibri" w:cs="Calibri"/>
                <w:bCs/>
                <w:lang w:val="ro-RO"/>
              </w:rPr>
            </w:pPr>
          </w:p>
        </w:tc>
        <w:tc>
          <w:tcPr>
            <w:tcW w:w="4770" w:type="dxa"/>
          </w:tcPr>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Se verifica in doc 11, dacă solicitantul a mai beneficiat de ajutoare de minimis si daca da, se verifica daca prin acordarea ajutorului de minimis solicitat prin cererea de finantare depusa , se respecta plafonul de 200.000 euro/beneficiar(intreprindere unica).</w:t>
            </w:r>
          </w:p>
          <w:p w:rsidR="00E0391D" w:rsidRPr="009851F4" w:rsidRDefault="00E0391D" w:rsidP="007357AC">
            <w:pPr>
              <w:jc w:val="both"/>
              <w:rPr>
                <w:rFonts w:ascii="Calibri" w:eastAsia="Calibri" w:hAnsi="Calibri" w:cs="Calibri"/>
                <w:bCs/>
                <w:lang w:val="it-IT"/>
              </w:rPr>
            </w:pP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w:t>
            </w:r>
            <w:r w:rsidRPr="009851F4">
              <w:rPr>
                <w:rFonts w:ascii="Calibri" w:eastAsia="Calibri" w:hAnsi="Calibri" w:cs="Calibri"/>
                <w:bCs/>
                <w:sz w:val="22"/>
                <w:szCs w:val="22"/>
                <w:lang w:val="it-IT"/>
              </w:rPr>
              <w:lastRenderedPageBreak/>
              <w:t>ale unei alte întreprinderi;</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Cumulul ajutorului de minimis pentru întreprinderea unică se determina luand in considerare numai legaturile între persoanele juridice/persoanele fizice autorizate, nu si prin intermediul persoanelor fizice.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rsidR="00E0391D" w:rsidRPr="009851F4" w:rsidRDefault="00E0391D" w:rsidP="007357AC">
            <w:pPr>
              <w:jc w:val="both"/>
              <w:rPr>
                <w:rFonts w:ascii="Calibri" w:eastAsia="Calibri" w:hAnsi="Calibri" w:cs="Calibri"/>
                <w:bCs/>
                <w:lang w:val="it-IT"/>
              </w:rPr>
            </w:pPr>
          </w:p>
          <w:p w:rsidR="00E0391D" w:rsidRPr="009851F4" w:rsidRDefault="00E0391D" w:rsidP="007357AC">
            <w:pPr>
              <w:jc w:val="both"/>
              <w:rPr>
                <w:rFonts w:ascii="Calibri" w:eastAsia="Calibri" w:hAnsi="Calibri" w:cs="Calibri"/>
                <w:b/>
                <w:bCs/>
                <w:lang w:val="fr-FR"/>
              </w:rPr>
            </w:pPr>
            <w:r w:rsidRPr="009851F4">
              <w:rPr>
                <w:rFonts w:ascii="Calibri" w:eastAsia="Calibri" w:hAnsi="Calibri" w:cs="Calibri"/>
                <w:bCs/>
                <w:sz w:val="22"/>
                <w:szCs w:val="22"/>
                <w:lang w:val="fr-FR"/>
              </w:rPr>
              <w:t>În cazul în care, prin acordarea ajutorului de minimis solicitat prin Cererea de Fin</w:t>
            </w:r>
            <w:r>
              <w:rPr>
                <w:rFonts w:ascii="Calibri" w:eastAsia="Calibri" w:hAnsi="Calibri" w:cs="Calibri"/>
                <w:bCs/>
                <w:sz w:val="22"/>
                <w:szCs w:val="22"/>
                <w:lang w:val="fr-FR"/>
              </w:rPr>
              <w:t xml:space="preserve">anţare depusă pe </w:t>
            </w:r>
            <w:r w:rsidRPr="009851F4">
              <w:rPr>
                <w:rFonts w:ascii="Calibri" w:eastAsia="Calibri" w:hAnsi="Calibri" w:cs="Calibri"/>
                <w:bCs/>
                <w:sz w:val="22"/>
                <w:szCs w:val="22"/>
                <w:lang w:val="fr-FR"/>
              </w:rPr>
              <w:t xml:space="preserve">măsura </w:t>
            </w:r>
            <w:r>
              <w:rPr>
                <w:rFonts w:ascii="Calibri" w:eastAsia="Calibri" w:hAnsi="Calibri" w:cs="Calibri"/>
                <w:bCs/>
                <w:sz w:val="22"/>
                <w:szCs w:val="22"/>
                <w:lang w:val="fr-FR"/>
              </w:rPr>
              <w:t>3/6A</w:t>
            </w:r>
            <w:r w:rsidRPr="009851F4">
              <w:rPr>
                <w:rFonts w:ascii="Calibri" w:eastAsia="Calibri" w:hAnsi="Calibri" w:cs="Calibri"/>
                <w:bCs/>
                <w:sz w:val="22"/>
                <w:szCs w:val="22"/>
                <w:lang w:val="fr-FR"/>
              </w:rPr>
              <w:t xml:space="preserve">, se depăşeste plafonul de 200.000 euro/beneficiar (întreprindere unică), </w:t>
            </w:r>
            <w:r w:rsidRPr="009851F4">
              <w:rPr>
                <w:rFonts w:ascii="Calibri" w:eastAsia="Calibri" w:hAnsi="Calibri" w:cs="Calibri"/>
                <w:b/>
                <w:bCs/>
                <w:sz w:val="22"/>
                <w:szCs w:val="22"/>
                <w:lang w:val="fr-FR"/>
              </w:rPr>
              <w:t>proiectul va fi declarat neeligibil.</w:t>
            </w:r>
          </w:p>
          <w:p w:rsidR="00E0391D" w:rsidRPr="009851F4" w:rsidRDefault="00E0391D" w:rsidP="007357AC">
            <w:pPr>
              <w:jc w:val="both"/>
              <w:rPr>
                <w:rFonts w:ascii="Calibri" w:eastAsia="Calibri" w:hAnsi="Calibri" w:cs="Calibri"/>
                <w:bCs/>
                <w:lang w:val="fr-FR"/>
              </w:rPr>
            </w:pPr>
            <w:r w:rsidRPr="009851F4">
              <w:rPr>
                <w:rFonts w:ascii="Calibri" w:eastAsia="Calibri" w:hAnsi="Calibri" w:cs="Calibri"/>
                <w:bCs/>
                <w:sz w:val="22"/>
                <w:szCs w:val="22"/>
                <w:lang w:val="fr-FR"/>
              </w:rPr>
              <w:t xml:space="preserve">Data acordării ajutorului de minimis se considera data la care dreptul legal </w:t>
            </w:r>
            <w:proofErr w:type="gramStart"/>
            <w:r w:rsidRPr="009851F4">
              <w:rPr>
                <w:rFonts w:ascii="Calibri" w:eastAsia="Calibri" w:hAnsi="Calibri" w:cs="Calibri"/>
                <w:bCs/>
                <w:sz w:val="22"/>
                <w:szCs w:val="22"/>
                <w:lang w:val="fr-FR"/>
              </w:rPr>
              <w:t>de a</w:t>
            </w:r>
            <w:proofErr w:type="gramEnd"/>
            <w:r w:rsidRPr="009851F4">
              <w:rPr>
                <w:rFonts w:ascii="Calibri" w:eastAsia="Calibri" w:hAnsi="Calibri" w:cs="Calibri"/>
                <w:bCs/>
                <w:sz w:val="22"/>
                <w:szCs w:val="22"/>
                <w:lang w:val="fr-FR"/>
              </w:rPr>
              <w:t xml:space="preserve"> primi ajutorul este conferit beneficiarului în conformitate cu regimul juridic naţional aplicabil, indiferent de data la care ajutoarele de minimis se plătesc întreprinderii respective</w:t>
            </w:r>
          </w:p>
          <w:p w:rsidR="00E0391D" w:rsidRPr="00033B36" w:rsidRDefault="00E0391D" w:rsidP="007357AC">
            <w:pPr>
              <w:jc w:val="both"/>
              <w:rPr>
                <w:rFonts w:ascii="Calibri" w:eastAsia="Calibri" w:hAnsi="Calibri" w:cs="Calibri"/>
                <w:b/>
                <w:bCs/>
                <w:i/>
                <w:lang w:val="fr-FR"/>
              </w:rPr>
            </w:pPr>
            <w:r w:rsidRPr="009851F4">
              <w:rPr>
                <w:rFonts w:ascii="Calibri" w:hAnsi="Calibri"/>
                <w:sz w:val="22"/>
                <w:szCs w:val="22"/>
                <w:lang w:val="ro-RO"/>
              </w:rPr>
              <w:t>Î</w:t>
            </w:r>
            <w:r w:rsidRPr="009851F4">
              <w:rPr>
                <w:rFonts w:ascii="Calibri" w:hAnsi="Calibri"/>
                <w:sz w:val="22"/>
                <w:szCs w:val="22"/>
              </w:rPr>
              <w:t xml:space="preserve">n cazul în care, în procesul de verificare a documentelor din dosarul Cererii de Finanțare, se constată omisiuni privind bifarea anumitor casete (inclusiv din Cererea de Finanțare sau Declaratiile </w:t>
            </w:r>
            <w:r w:rsidRPr="009851F4">
              <w:rPr>
                <w:rFonts w:ascii="Calibri" w:hAnsi="Calibri"/>
                <w:sz w:val="22"/>
                <w:szCs w:val="22"/>
              </w:rPr>
              <w:lastRenderedPageBreak/>
              <w:t xml:space="preserve">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A331BE" w:rsidRPr="00A331BE" w:rsidRDefault="00A331BE" w:rsidP="00A331BE">
      <w:pPr>
        <w:tabs>
          <w:tab w:val="left" w:pos="360"/>
        </w:tabs>
        <w:ind w:right="-365"/>
        <w:jc w:val="both"/>
        <w:rPr>
          <w:rFonts w:ascii="Calibri" w:hAnsi="Calibri" w:cs="Calibri"/>
          <w:sz w:val="22"/>
          <w:szCs w:val="22"/>
          <w:lang w:val="ro-RO"/>
        </w:rPr>
      </w:pPr>
    </w:p>
    <w:p w:rsidR="00B772B1" w:rsidRPr="00FB65CD" w:rsidRDefault="00B772B1" w:rsidP="00B772B1">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w:t>
      </w:r>
      <w:r>
        <w:rPr>
          <w:rFonts w:asciiTheme="minorHAnsi" w:hAnsiTheme="minorHAnsi" w:cstheme="minorHAnsi"/>
          <w:b/>
          <w:sz w:val="22"/>
          <w:szCs w:val="22"/>
          <w:lang w:val="ro-RO"/>
        </w:rPr>
        <w:t>5</w:t>
      </w:r>
      <w:r w:rsidRPr="00FB65CD">
        <w:rPr>
          <w:rFonts w:asciiTheme="minorHAnsi" w:hAnsiTheme="minorHAnsi" w:cstheme="minorHAnsi"/>
          <w:b/>
          <w:sz w:val="22"/>
          <w:szCs w:val="22"/>
          <w:lang w:val="ro-RO"/>
        </w:rPr>
        <w:t xml:space="preserve"> Operațiunile de investiții sunt precedate de o evaluare a impactului preconizat asupra mediului, în conformitate cu dreptul specific respectivului tip de investiții, acolo unde investițiile pot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772B1" w:rsidRPr="00A331BE" w:rsidTr="007357AC">
        <w:tc>
          <w:tcPr>
            <w:tcW w:w="4570" w:type="dxa"/>
            <w:shd w:val="clear" w:color="auto" w:fill="C0C0C0"/>
          </w:tcPr>
          <w:p w:rsidR="00B772B1" w:rsidRPr="00A331BE" w:rsidRDefault="00B772B1" w:rsidP="007357AC">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772B1" w:rsidRPr="00A331BE" w:rsidRDefault="00B772B1" w:rsidP="007357AC">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772B1" w:rsidRPr="00A331BE" w:rsidTr="007357AC">
        <w:tc>
          <w:tcPr>
            <w:tcW w:w="4570" w:type="dxa"/>
          </w:tcPr>
          <w:p w:rsidR="00B772B1" w:rsidRPr="00A331BE" w:rsidRDefault="00B772B1" w:rsidP="007357AC">
            <w:pPr>
              <w:jc w:val="both"/>
              <w:rPr>
                <w:rFonts w:ascii="Calibri" w:hAnsi="Calibri" w:cs="Calibri"/>
                <w:lang w:val="ro-RO" w:eastAsia="fr-FR"/>
              </w:rPr>
            </w:pPr>
            <w:r w:rsidRPr="00A331BE">
              <w:rPr>
                <w:rFonts w:ascii="Calibri" w:hAnsi="Calibri" w:cs="Calibri"/>
                <w:b/>
                <w:sz w:val="22"/>
                <w:szCs w:val="22"/>
                <w:lang w:val="ro-RO"/>
              </w:rPr>
              <w:t xml:space="preserve">Doc.1 </w:t>
            </w:r>
            <w:r w:rsidRPr="00A331BE">
              <w:rPr>
                <w:rFonts w:ascii="Calibri" w:hAnsi="Calibri" w:cs="Calibri"/>
                <w:sz w:val="22"/>
                <w:szCs w:val="22"/>
                <w:lang w:val="ro-RO" w:eastAsia="fr-FR"/>
              </w:rPr>
              <w:t>Studiu de fezabilitate.</w:t>
            </w:r>
          </w:p>
          <w:p w:rsidR="00B772B1" w:rsidRPr="00A331BE" w:rsidRDefault="00B772B1" w:rsidP="007357AC">
            <w:pPr>
              <w:jc w:val="both"/>
              <w:rPr>
                <w:rFonts w:ascii="Calibri" w:hAnsi="Calibri" w:cs="Calibri"/>
                <w:lang w:val="ro-RO" w:eastAsia="fr-FR"/>
              </w:rPr>
            </w:pPr>
          </w:p>
          <w:p w:rsidR="00B772B1" w:rsidRPr="00A331BE" w:rsidRDefault="00B772B1" w:rsidP="007357AC">
            <w:pPr>
              <w:jc w:val="both"/>
              <w:rPr>
                <w:rFonts w:ascii="Calibri" w:hAnsi="Calibri" w:cs="Calibri"/>
                <w:lang w:val="ro-RO" w:eastAsia="fr-FR"/>
              </w:rPr>
            </w:pPr>
            <w:r w:rsidRPr="00A331BE">
              <w:rPr>
                <w:rFonts w:ascii="Calibri" w:hAnsi="Calibri" w:cs="Calibri"/>
                <w:sz w:val="22"/>
                <w:szCs w:val="22"/>
                <w:lang w:val="ro-RO" w:eastAsia="fr-FR"/>
              </w:rPr>
              <w:t>Declaraţia F</w:t>
            </w:r>
          </w:p>
          <w:p w:rsidR="00B772B1" w:rsidRPr="00A331BE" w:rsidRDefault="00B772B1" w:rsidP="007357AC">
            <w:pPr>
              <w:jc w:val="both"/>
              <w:rPr>
                <w:rFonts w:ascii="Calibri" w:hAnsi="Calibri" w:cs="Calibri"/>
                <w:lang w:val="ro-RO" w:eastAsia="fr-FR"/>
              </w:rPr>
            </w:pPr>
          </w:p>
          <w:p w:rsidR="00B772B1" w:rsidRPr="00A331BE" w:rsidRDefault="00B772B1" w:rsidP="007357AC">
            <w:pPr>
              <w:jc w:val="both"/>
              <w:rPr>
                <w:rFonts w:ascii="Calibri" w:hAnsi="Calibri" w:cs="Calibri"/>
                <w:b/>
                <w:bCs/>
                <w:lang w:val="ro-RO"/>
              </w:rPr>
            </w:pPr>
          </w:p>
        </w:tc>
        <w:tc>
          <w:tcPr>
            <w:tcW w:w="4770" w:type="dxa"/>
          </w:tcPr>
          <w:p w:rsidR="00B772B1" w:rsidRPr="00FB65CD" w:rsidRDefault="00B772B1" w:rsidP="007357AC">
            <w:pPr>
              <w:pStyle w:val="ListParagraph"/>
              <w:tabs>
                <w:tab w:val="left" w:pos="0"/>
              </w:tabs>
              <w:spacing w:after="0" w:line="240" w:lineRule="auto"/>
              <w:ind w:left="0"/>
              <w:jc w:val="both"/>
              <w:rPr>
                <w:rFonts w:asciiTheme="minorHAnsi" w:hAnsiTheme="minorHAnsi" w:cstheme="minorHAnsi"/>
                <w:noProof/>
              </w:rPr>
            </w:pPr>
            <w:r w:rsidRPr="00FB65CD">
              <w:rPr>
                <w:rFonts w:asciiTheme="minorHAnsi" w:hAnsiTheme="minorHAnsi" w:cstheme="minorHAnsi"/>
                <w:i/>
              </w:rPr>
              <w:t>Expertul verifică dacă este prezentă</w:t>
            </w:r>
            <w:r w:rsidRPr="00FB65CD">
              <w:rPr>
                <w:rFonts w:asciiTheme="minorHAnsi" w:hAnsiTheme="minorHAnsi" w:cstheme="minorHAnsi"/>
                <w:noProof/>
              </w:rPr>
              <w:t xml:space="preserve"> bifa aferentă angajamentului cu privire la prezentarea documentului de mediu emis de ANPM la momentul contractării, în baza corelării informațiilor din </w:t>
            </w:r>
            <w:r w:rsidR="00033B36">
              <w:rPr>
                <w:rFonts w:asciiTheme="minorHAnsi" w:hAnsiTheme="minorHAnsi" w:cstheme="minorHAnsi"/>
                <w:noProof/>
              </w:rPr>
              <w:t>Planul de afaceri/</w:t>
            </w:r>
            <w:r w:rsidRPr="00FB65CD">
              <w:rPr>
                <w:rFonts w:asciiTheme="minorHAnsi" w:hAnsiTheme="minorHAnsi" w:cstheme="minorHAnsi"/>
                <w:noProof/>
              </w:rPr>
              <w:t>Studiul de Fezabilitate, cu cele din Certificatul de Urbanism și din documentul emis de Agenția de Protecție a Mediului Județeană.</w:t>
            </w:r>
          </w:p>
          <w:p w:rsidR="00B772B1" w:rsidRPr="00FB65CD" w:rsidRDefault="00B772B1" w:rsidP="007357AC">
            <w:pPr>
              <w:jc w:val="both"/>
              <w:rPr>
                <w:rFonts w:asciiTheme="minorHAnsi" w:hAnsiTheme="minorHAnsi" w:cstheme="minorHAnsi"/>
                <w:lang w:val="ro-RO"/>
              </w:rPr>
            </w:pPr>
            <w:r w:rsidRPr="00FB65CD">
              <w:rPr>
                <w:rFonts w:asciiTheme="minorHAnsi" w:hAnsiTheme="minorHAnsi" w:cstheme="minorHAnsi"/>
                <w:sz w:val="22"/>
                <w:szCs w:val="22"/>
                <w:lang w:val="ro-RO"/>
              </w:rPr>
              <w:t xml:space="preserve"> Dacă bifa este prezentă, se va bifa  coloana DA, cu menţiunea că </w:t>
            </w:r>
            <w:r w:rsidRPr="00FB65CD">
              <w:rPr>
                <w:rFonts w:asciiTheme="minorHAnsi" w:hAnsiTheme="minorHAnsi" w:cstheme="minorHAnsi"/>
                <w:bCs/>
                <w:sz w:val="22"/>
                <w:szCs w:val="22"/>
                <w:lang w:val="ro-RO"/>
              </w:rPr>
              <w:t xml:space="preserve">verificarea îndeplinirii acestui criteriu se reia la etapa semnării contractului, când se completează aceste verificări cu analiza doc. 5 </w:t>
            </w:r>
            <w:r w:rsidRPr="00FB65CD">
              <w:rPr>
                <w:rFonts w:asciiTheme="minorHAnsi" w:hAnsiTheme="minorHAnsi" w:cstheme="minorHAnsi"/>
                <w:sz w:val="22"/>
                <w:szCs w:val="22"/>
                <w:lang w:val="ro-RO"/>
              </w:rPr>
              <w:t xml:space="preserve">şi, dacă este cazul, doc. 9.2 </w:t>
            </w:r>
            <w:r w:rsidRPr="00FB65CD">
              <w:rPr>
                <w:rFonts w:asciiTheme="minorHAnsi" w:hAnsiTheme="minorHAnsi" w:cstheme="minorHAnsi"/>
                <w:b/>
                <w:sz w:val="22"/>
                <w:szCs w:val="22"/>
                <w:lang w:val="ro-RO"/>
              </w:rPr>
              <w:t>Nota de constatare privind condiţiile de mediu</w:t>
            </w:r>
            <w:r w:rsidRPr="00FB65CD">
              <w:rPr>
                <w:rFonts w:asciiTheme="minorHAnsi" w:hAnsiTheme="minorHAnsi" w:cstheme="minorHAnsi"/>
                <w:sz w:val="22"/>
                <w:szCs w:val="22"/>
                <w:lang w:val="ro-RO"/>
              </w:rPr>
              <w:t xml:space="preserve"> (pentru toate unităţile în funcţiune).  </w:t>
            </w:r>
          </w:p>
          <w:p w:rsidR="00B772B1" w:rsidRPr="00FB65CD" w:rsidRDefault="00B772B1" w:rsidP="0073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p>
          <w:p w:rsidR="00B772B1" w:rsidRPr="00FB65CD" w:rsidRDefault="00B772B1" w:rsidP="0073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FB65CD">
              <w:rPr>
                <w:rFonts w:asciiTheme="minorHAnsi" w:hAnsiTheme="minorHAnsi" w:cstheme="minorHAnsi"/>
                <w:sz w:val="22"/>
                <w:szCs w:val="22"/>
                <w:lang w:val="ro-RO"/>
              </w:rPr>
              <w:t>În caz contrar, dacă solicitantul a refuzat să-şi asume Declaraţia F, în urma solicitării de informaţii suplimentare, se va bifa “nu”, iar criteriul de eligibilitate se consideră neîndeplinit.</w:t>
            </w:r>
          </w:p>
        </w:tc>
      </w:tr>
    </w:tbl>
    <w:p w:rsidR="00B772B1" w:rsidRDefault="00B772B1" w:rsidP="00B479B1">
      <w:pPr>
        <w:jc w:val="both"/>
        <w:rPr>
          <w:rFonts w:asciiTheme="minorHAnsi" w:hAnsiTheme="minorHAnsi" w:cstheme="minorHAnsi"/>
          <w:b/>
          <w:sz w:val="22"/>
          <w:szCs w:val="22"/>
          <w:lang w:val="ro-RO"/>
        </w:rPr>
      </w:pPr>
    </w:p>
    <w:p w:rsidR="00AA4E7C" w:rsidRPr="00FB65CD" w:rsidRDefault="00AA4E7C" w:rsidP="00AA4E7C">
      <w:pPr>
        <w:jc w:val="both"/>
        <w:rPr>
          <w:rFonts w:asciiTheme="minorHAnsi" w:hAnsiTheme="minorHAnsi" w:cstheme="minorHAnsi"/>
          <w:sz w:val="22"/>
          <w:szCs w:val="22"/>
          <w:lang w:val="ro-RO"/>
        </w:rPr>
      </w:pPr>
      <w:r>
        <w:rPr>
          <w:rFonts w:asciiTheme="minorHAnsi" w:hAnsiTheme="minorHAnsi" w:cstheme="minorHAnsi"/>
          <w:b/>
          <w:sz w:val="22"/>
          <w:szCs w:val="22"/>
        </w:rPr>
        <w:t>EG6</w:t>
      </w:r>
      <w:r w:rsidRPr="00FB65CD">
        <w:rPr>
          <w:rFonts w:asciiTheme="minorHAnsi" w:hAnsiTheme="minorHAnsi" w:cstheme="minorHAnsi"/>
          <w:b/>
          <w:sz w:val="22"/>
          <w:szCs w:val="22"/>
        </w:rPr>
        <w:t xml:space="preserve">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EG8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w:t>
      </w:r>
      <w:r w:rsidRPr="00FB65CD">
        <w:rPr>
          <w:rFonts w:asciiTheme="minorHAnsi" w:hAnsiTheme="minorHAnsi" w:cstheme="minorHAnsi"/>
          <w:b/>
          <w:sz w:val="22"/>
          <w:szCs w:val="22"/>
        </w:rPr>
        <w:lastRenderedPageBreak/>
        <w:t xml:space="preserve">programului, respectând regulile ajutoarelor de minimis (dacă este cazul) și dacă nu creeaza artificial condițiile necesare pentru a obține în mod necuvenit un avantaj, cu respectarea prevederilor legale în vigoare.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AA4E7C" w:rsidRPr="00A331BE" w:rsidTr="007357AC">
        <w:tc>
          <w:tcPr>
            <w:tcW w:w="4570" w:type="dxa"/>
            <w:shd w:val="clear" w:color="auto" w:fill="C0C0C0"/>
          </w:tcPr>
          <w:p w:rsidR="00AA4E7C" w:rsidRPr="00A331BE" w:rsidRDefault="00AA4E7C" w:rsidP="007357AC">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AA4E7C" w:rsidRPr="00A331BE" w:rsidRDefault="00AA4E7C" w:rsidP="007357AC">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033B36" w:rsidRPr="00A331BE" w:rsidTr="007357AC">
        <w:tc>
          <w:tcPr>
            <w:tcW w:w="4570" w:type="dxa"/>
          </w:tcPr>
          <w:p w:rsidR="00033B36" w:rsidRPr="00033B36" w:rsidRDefault="00033B36" w:rsidP="00033B36">
            <w:pPr>
              <w:overflowPunct w:val="0"/>
              <w:autoSpaceDE w:val="0"/>
              <w:autoSpaceDN w:val="0"/>
              <w:adjustRightInd w:val="0"/>
              <w:jc w:val="both"/>
              <w:textAlignment w:val="baseline"/>
              <w:rPr>
                <w:rFonts w:ascii="Calibri" w:hAnsi="Calibri"/>
                <w:bCs/>
                <w:lang w:val="ro-RO" w:eastAsia="fr-FR"/>
              </w:rPr>
            </w:pPr>
            <w:r w:rsidRPr="009851F4">
              <w:rPr>
                <w:rFonts w:ascii="Calibri" w:hAnsi="Calibri"/>
                <w:b/>
                <w:bCs/>
                <w:sz w:val="22"/>
                <w:szCs w:val="22"/>
                <w:lang w:val="ro-RO" w:eastAsia="fr-FR"/>
              </w:rPr>
              <w:t xml:space="preserve">Doc. 12 </w:t>
            </w:r>
            <w:r w:rsidRPr="00033B36">
              <w:rPr>
                <w:rFonts w:ascii="Calibri" w:hAnsi="Calibri"/>
                <w:bCs/>
                <w:sz w:val="22"/>
                <w:szCs w:val="22"/>
                <w:lang w:eastAsia="fr-FR"/>
              </w:rPr>
              <w:t xml:space="preserve">Documentul/ documentele în original, care dovedesc capacitatea şi sursa de cofinanţare </w:t>
            </w:r>
            <w:r w:rsidRPr="00033B36">
              <w:rPr>
                <w:rFonts w:ascii="Calibri" w:hAnsi="Calibri"/>
                <w:bCs/>
                <w:sz w:val="22"/>
                <w:szCs w:val="22"/>
                <w:lang w:val="ro-RO" w:eastAsia="fr-FR"/>
              </w:rPr>
              <w:t xml:space="preserve">privată a investiției, prin extras de cont și/sau contract de credit acordat în vederea implementării proiectului, prin deschiderea unui cont special al proiectului în care se virează/depune minimum 50% din suma reprezentând cofinanţarea privată. </w:t>
            </w:r>
          </w:p>
          <w:p w:rsidR="00033B36" w:rsidRPr="00033B36" w:rsidRDefault="00033B36" w:rsidP="00033B36">
            <w:pPr>
              <w:overflowPunct w:val="0"/>
              <w:autoSpaceDE w:val="0"/>
              <w:autoSpaceDN w:val="0"/>
              <w:adjustRightInd w:val="0"/>
              <w:jc w:val="both"/>
              <w:textAlignment w:val="baseline"/>
              <w:rPr>
                <w:rFonts w:ascii="Calibri" w:hAnsi="Calibri"/>
                <w:bCs/>
                <w:lang w:val="ro-RO" w:eastAsia="fr-FR"/>
              </w:rPr>
            </w:pPr>
          </w:p>
          <w:p w:rsidR="00033B36" w:rsidRPr="00FB65CD" w:rsidRDefault="00033B36" w:rsidP="00033B36">
            <w:pPr>
              <w:widowControl w:val="0"/>
              <w:tabs>
                <w:tab w:val="left" w:pos="800"/>
              </w:tabs>
              <w:autoSpaceDE w:val="0"/>
              <w:autoSpaceDN w:val="0"/>
              <w:adjustRightInd w:val="0"/>
              <w:ind w:right="73"/>
              <w:jc w:val="both"/>
              <w:rPr>
                <w:rFonts w:asciiTheme="minorHAnsi" w:hAnsiTheme="minorHAnsi" w:cstheme="minorHAnsi"/>
                <w:lang w:eastAsia="fr-FR"/>
              </w:rPr>
            </w:pPr>
            <w:r w:rsidRPr="00033B36">
              <w:rPr>
                <w:rFonts w:ascii="Calibri" w:hAnsi="Calibri"/>
                <w:bCs/>
                <w:sz w:val="22"/>
                <w:szCs w:val="22"/>
                <w:lang w:val="ro-RO" w:eastAsia="fr-FR"/>
              </w:rPr>
              <w:t xml:space="preserve">În cazul în care dovada co-finanţării se prezintă prin extras de cont, acesta </w:t>
            </w:r>
            <w:r w:rsidRPr="00033B36">
              <w:rPr>
                <w:rFonts w:ascii="Calibri" w:hAnsi="Calibri"/>
                <w:bCs/>
                <w:sz w:val="22"/>
                <w:szCs w:val="22"/>
                <w:lang w:eastAsia="fr-FR"/>
              </w:rPr>
              <w:t>va fi însoțit de Angajamentul  solicitantului (model afișat pe site www.afir.info) că minimum 50% din disponibilul de c</w:t>
            </w:r>
            <w:r w:rsidRPr="00033B36">
              <w:rPr>
                <w:rFonts w:ascii="Calibri" w:hAnsi="Calibri"/>
                <w:bCs/>
                <w:sz w:val="22"/>
                <w:szCs w:val="22"/>
                <w:lang w:val="ro-RO" w:eastAsia="fr-FR" w:bidi="en-US"/>
              </w:rPr>
              <w:t>ofinanțarea privată va fi destinat plăților aferente implementării proiectului</w:t>
            </w:r>
          </w:p>
        </w:tc>
        <w:tc>
          <w:tcPr>
            <w:tcW w:w="4770" w:type="dxa"/>
          </w:tcPr>
          <w:p w:rsidR="00033B36" w:rsidRPr="009851F4" w:rsidRDefault="00033B36" w:rsidP="007357AC">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Expertul verifica existenta acestor documente, sa fie emise pe numele solicitantului, sa contina datele solicitate. Se verifica ca extrasul de cont si/sau contractul de credit sa fie emise in termenul maxim de 90 zile de la primirea notificarii privind selectarea cererii de finantare</w:t>
            </w:r>
          </w:p>
          <w:p w:rsidR="00033B36" w:rsidRPr="009851F4" w:rsidRDefault="00033B36" w:rsidP="007357AC">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Documentele sunt  obligatoriu de prezentat.</w:t>
            </w:r>
          </w:p>
          <w:p w:rsidR="00033B36" w:rsidRPr="009851F4" w:rsidRDefault="00033B36" w:rsidP="007357AC">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 xml:space="preserve">Se va verifica dovada cofinanţării private a investiției, </w:t>
            </w:r>
            <w:r w:rsidRPr="009851F4">
              <w:rPr>
                <w:rFonts w:ascii="Calibri" w:hAnsi="Calibri"/>
                <w:bCs/>
                <w:sz w:val="22"/>
                <w:szCs w:val="22"/>
                <w:lang w:eastAsia="fr-FR"/>
              </w:rPr>
              <w:t>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solicitant în vederea implementării proiectului</w:t>
            </w:r>
            <w:r w:rsidRPr="009851F4">
              <w:rPr>
                <w:rFonts w:ascii="Calibri" w:hAnsi="Calibri"/>
                <w:bCs/>
                <w:sz w:val="22"/>
                <w:szCs w:val="22"/>
                <w:lang w:val="ro-RO" w:eastAsia="fr-FR"/>
              </w:rPr>
              <w:t>.</w:t>
            </w:r>
          </w:p>
          <w:p w:rsidR="00033B36" w:rsidRPr="009851F4" w:rsidRDefault="00033B36" w:rsidP="007357AC">
            <w:pPr>
              <w:overflowPunct w:val="0"/>
              <w:autoSpaceDE w:val="0"/>
              <w:autoSpaceDN w:val="0"/>
              <w:adjustRightInd w:val="0"/>
              <w:jc w:val="both"/>
              <w:textAlignment w:val="baseline"/>
              <w:rPr>
                <w:rFonts w:ascii="Calibri" w:hAnsi="Calibri"/>
                <w:bCs/>
                <w:lang w:eastAsia="fr-FR"/>
              </w:rPr>
            </w:pPr>
            <w:r w:rsidRPr="009851F4">
              <w:rPr>
                <w:rFonts w:ascii="Calibri" w:hAnsi="Calibri"/>
                <w:bCs/>
                <w:sz w:val="22"/>
                <w:szCs w:val="22"/>
                <w:lang w:val="ro-RO" w:eastAsia="fr-FR"/>
              </w:rPr>
              <w:t>În cazul depunerii unor solicitări pentru mai multe proiecte, solicitantul/beneficiarul, după caz, trebuie să dovedească existența co-finanțării private pentru proiect, sau, după caz, cumulat pentru toate proiectele.</w:t>
            </w:r>
          </w:p>
          <w:p w:rsidR="00033B36" w:rsidRPr="009851F4" w:rsidRDefault="00033B36" w:rsidP="007357AC">
            <w:pPr>
              <w:overflowPunct w:val="0"/>
              <w:autoSpaceDE w:val="0"/>
              <w:autoSpaceDN w:val="0"/>
              <w:adjustRightInd w:val="0"/>
              <w:jc w:val="both"/>
              <w:textAlignment w:val="baseline"/>
              <w:rPr>
                <w:rFonts w:ascii="Calibri" w:hAnsi="Calibri"/>
                <w:b/>
                <w:bCs/>
                <w:lang w:val="ro-RO" w:eastAsia="fr-FR"/>
              </w:rPr>
            </w:pPr>
            <w:r w:rsidRPr="009851F4">
              <w:rPr>
                <w:rFonts w:ascii="Calibri" w:hAnsi="Calibri"/>
                <w:bCs/>
                <w:sz w:val="22"/>
                <w:szCs w:val="22"/>
                <w:lang w:val="ro-RO" w:eastAsia="fr-FR"/>
              </w:rPr>
              <w:t xml:space="preserve">În cazul în care dovada co-finanţării se prezintă </w:t>
            </w:r>
            <w:r w:rsidRPr="009851F4">
              <w:rPr>
                <w:rFonts w:ascii="Calibri" w:hAnsi="Calibri"/>
                <w:b/>
                <w:bCs/>
                <w:sz w:val="22"/>
                <w:szCs w:val="22"/>
                <w:lang w:val="ro-RO" w:eastAsia="fr-FR"/>
              </w:rPr>
              <w:t>prin extras de cont,</w:t>
            </w:r>
            <w:r w:rsidRPr="009851F4">
              <w:rPr>
                <w:rFonts w:ascii="Calibri" w:hAnsi="Calibri"/>
                <w:bCs/>
                <w:sz w:val="22"/>
                <w:szCs w:val="22"/>
                <w:lang w:val="ro-RO" w:eastAsia="fr-FR"/>
              </w:rPr>
              <w:t xml:space="preserve"> acesta va fi vizat şi datat de bancă cu cel mult 5 zile lucrătoare înainte de data depunerii la </w:t>
            </w:r>
            <w:r>
              <w:rPr>
                <w:rFonts w:ascii="Calibri" w:hAnsi="Calibri"/>
                <w:bCs/>
                <w:sz w:val="22"/>
                <w:szCs w:val="22"/>
                <w:lang w:val="ro-RO" w:eastAsia="fr-FR"/>
              </w:rPr>
              <w:t xml:space="preserve">GAL/ </w:t>
            </w:r>
            <w:r w:rsidRPr="009851F4">
              <w:rPr>
                <w:rFonts w:ascii="Calibri" w:hAnsi="Calibri"/>
                <w:bCs/>
                <w:sz w:val="22"/>
                <w:szCs w:val="22"/>
                <w:lang w:val="ro-RO" w:eastAsia="fr-FR"/>
              </w:rPr>
              <w:t xml:space="preserve">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 </w:t>
            </w:r>
          </w:p>
        </w:tc>
      </w:tr>
    </w:tbl>
    <w:p w:rsidR="00AA4E7C" w:rsidRPr="00FB65CD" w:rsidRDefault="00AA4E7C" w:rsidP="00AA4E7C">
      <w:pPr>
        <w:widowControl w:val="0"/>
        <w:tabs>
          <w:tab w:val="left" w:pos="800"/>
        </w:tabs>
        <w:autoSpaceDE w:val="0"/>
        <w:autoSpaceDN w:val="0"/>
        <w:adjustRightInd w:val="0"/>
        <w:ind w:right="71"/>
        <w:jc w:val="both"/>
        <w:rPr>
          <w:rFonts w:asciiTheme="minorHAnsi" w:hAnsiTheme="minorHAnsi" w:cstheme="minorHAnsi"/>
          <w:bCs/>
          <w:sz w:val="22"/>
          <w:szCs w:val="22"/>
        </w:rPr>
      </w:pPr>
      <w:r w:rsidRPr="00FB65CD">
        <w:rPr>
          <w:rFonts w:asciiTheme="minorHAnsi" w:hAnsiTheme="minorHAnsi" w:cstheme="minorHAnsi"/>
          <w:bCs/>
          <w:sz w:val="22"/>
          <w:szCs w:val="22"/>
        </w:rPr>
        <w:t>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din fişa de evaluare generală a proiectului, proiectul fiind neeligibil.</w:t>
      </w:r>
    </w:p>
    <w:p w:rsidR="00AA4E7C" w:rsidRDefault="00AA4E7C" w:rsidP="00B479B1">
      <w:pPr>
        <w:jc w:val="both"/>
        <w:rPr>
          <w:rFonts w:asciiTheme="minorHAnsi" w:hAnsiTheme="minorHAnsi" w:cstheme="minorHAnsi"/>
          <w:b/>
          <w:sz w:val="22"/>
          <w:szCs w:val="22"/>
          <w:lang w:val="ro-RO"/>
        </w:rPr>
      </w:pPr>
    </w:p>
    <w:p w:rsidR="00AA4E7C" w:rsidRDefault="00AA4E7C" w:rsidP="00A331BE">
      <w:pPr>
        <w:jc w:val="both"/>
        <w:rPr>
          <w:rFonts w:ascii="Calibri" w:hAnsi="Calibri" w:cs="Calibri"/>
          <w:b/>
          <w:bCs/>
          <w:sz w:val="22"/>
          <w:szCs w:val="22"/>
          <w:u w:val="single"/>
          <w:lang w:val="ro-RO"/>
        </w:rPr>
      </w:pPr>
    </w:p>
    <w:p w:rsidR="00AA4E7C" w:rsidRDefault="00AA4E7C" w:rsidP="00A331BE">
      <w:pPr>
        <w:jc w:val="both"/>
        <w:rPr>
          <w:rFonts w:ascii="Calibri" w:hAnsi="Calibri" w:cs="Calibri"/>
          <w:b/>
          <w:bCs/>
          <w:sz w:val="22"/>
          <w:szCs w:val="22"/>
          <w:u w:val="single"/>
          <w:lang w:val="ro-RO"/>
        </w:rPr>
      </w:pPr>
    </w:p>
    <w:p w:rsidR="00A331BE" w:rsidRPr="00A331BE" w:rsidRDefault="00A331BE" w:rsidP="00A331BE">
      <w:pPr>
        <w:jc w:val="both"/>
        <w:rPr>
          <w:rFonts w:ascii="Calibri" w:hAnsi="Calibri" w:cs="Calibri"/>
          <w:b/>
          <w:bCs/>
          <w:sz w:val="22"/>
          <w:szCs w:val="22"/>
          <w:u w:val="single"/>
          <w:lang w:val="ro-RO"/>
        </w:rPr>
      </w:pPr>
      <w:r w:rsidRPr="00A331BE">
        <w:rPr>
          <w:rFonts w:ascii="Calibri" w:hAnsi="Calibri" w:cs="Calibri"/>
          <w:b/>
          <w:bCs/>
          <w:sz w:val="22"/>
          <w:szCs w:val="22"/>
          <w:u w:val="single"/>
          <w:lang w:val="ro-RO"/>
        </w:rPr>
        <w:lastRenderedPageBreak/>
        <w:t>3. Verificarea bugetului indicativ</w:t>
      </w:r>
    </w:p>
    <w:p w:rsidR="00A331BE" w:rsidRPr="00A331BE" w:rsidRDefault="00A331BE" w:rsidP="00A331BE">
      <w:pPr>
        <w:ind w:left="720"/>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Verificarea constă în asigurarea că toate costurile de investiţii propuse pentru finanţare sunt eligibile şi calculele sunt corecte</w:t>
      </w:r>
      <w:r w:rsidR="00FB65CD">
        <w:rPr>
          <w:rFonts w:ascii="Calibri" w:hAnsi="Calibri" w:cs="Calibri"/>
          <w:sz w:val="22"/>
          <w:szCs w:val="22"/>
          <w:lang w:val="ro-RO"/>
        </w:rPr>
        <w:t xml:space="preserve"> </w:t>
      </w:r>
      <w:r w:rsidRPr="00A331BE">
        <w:rPr>
          <w:rFonts w:ascii="Calibri" w:hAnsi="Calibri" w:cs="Calibri"/>
          <w:sz w:val="22"/>
          <w:szCs w:val="22"/>
          <w:lang w:val="ro-RO"/>
        </w:rPr>
        <w:t>şi Bugetul indicativ este structurat pe capitole şi subcapitole.</w:t>
      </w:r>
    </w:p>
    <w:p w:rsidR="00A331BE" w:rsidRPr="00A331BE" w:rsidRDefault="00A331BE" w:rsidP="00A331BE">
      <w:pPr>
        <w:jc w:val="both"/>
        <w:rPr>
          <w:rFonts w:ascii="Calibri" w:hAnsi="Calibri" w:cs="Calibri"/>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A331BE" w:rsidRPr="00A331BE" w:rsidTr="00CD598A">
        <w:tc>
          <w:tcPr>
            <w:tcW w:w="3490" w:type="dxa"/>
            <w:shd w:val="clear" w:color="auto" w:fill="C0C0C0"/>
          </w:tcPr>
          <w:p w:rsidR="00A331BE" w:rsidRPr="00A331BE" w:rsidRDefault="00A331BE" w:rsidP="00CD598A">
            <w:pPr>
              <w:pStyle w:val="Heading1"/>
              <w:jc w:val="both"/>
              <w:rPr>
                <w:rFonts w:ascii="Calibri" w:hAnsi="Calibri" w:cs="Calibri"/>
                <w:b w:val="0"/>
                <w:szCs w:val="22"/>
                <w:lang w:val="ro-RO"/>
              </w:rPr>
            </w:pPr>
            <w:r w:rsidRPr="00A331BE">
              <w:rPr>
                <w:rFonts w:ascii="Calibri" w:hAnsi="Calibri" w:cs="Calibri"/>
                <w:b w:val="0"/>
                <w:sz w:val="22"/>
                <w:szCs w:val="22"/>
                <w:lang w:val="ro-RO"/>
              </w:rPr>
              <w:t xml:space="preserve">DOCUMENTE PREZENTATE </w:t>
            </w:r>
          </w:p>
        </w:tc>
        <w:tc>
          <w:tcPr>
            <w:tcW w:w="5580" w:type="dxa"/>
            <w:shd w:val="clear" w:color="auto" w:fill="C0C0C0"/>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PUNCTE DE VERIFICAT ÎN CADRUL DOCUMENTELOR PREZENTATE</w:t>
            </w:r>
          </w:p>
        </w:tc>
      </w:tr>
      <w:tr w:rsidR="00A331BE" w:rsidRPr="00A331BE" w:rsidTr="00CD598A">
        <w:tc>
          <w:tcPr>
            <w:tcW w:w="3490" w:type="dxa"/>
          </w:tcPr>
          <w:p w:rsidR="00A331BE" w:rsidRPr="00A331BE" w:rsidRDefault="00A331BE" w:rsidP="00CD598A">
            <w:pPr>
              <w:jc w:val="both"/>
              <w:rPr>
                <w:rFonts w:ascii="Calibri" w:hAnsi="Calibri" w:cs="Calibri"/>
                <w:lang w:val="ro-RO"/>
              </w:rPr>
            </w:pPr>
          </w:p>
          <w:p w:rsidR="00A331BE" w:rsidRPr="00EF4D05" w:rsidRDefault="00A331BE" w:rsidP="00CD598A">
            <w:pPr>
              <w:jc w:val="both"/>
              <w:rPr>
                <w:rFonts w:ascii="Calibri" w:hAnsi="Calibri" w:cs="Calibri"/>
                <w:bCs/>
                <w:lang w:val="ro-RO"/>
              </w:rPr>
            </w:pPr>
            <w:r w:rsidRPr="00A331BE">
              <w:rPr>
                <w:rFonts w:ascii="Calibri" w:hAnsi="Calibri" w:cs="Calibri"/>
                <w:sz w:val="22"/>
                <w:szCs w:val="22"/>
                <w:lang w:val="ro-RO"/>
              </w:rPr>
              <w:t xml:space="preserve">1  </w:t>
            </w:r>
            <w:r w:rsidRPr="00A331BE">
              <w:rPr>
                <w:rFonts w:ascii="Calibri" w:hAnsi="Calibri" w:cs="Calibri"/>
                <w:bCs/>
                <w:sz w:val="22"/>
                <w:szCs w:val="22"/>
                <w:lang w:val="ro-RO"/>
              </w:rPr>
              <w:t>Studiul de fezabilitate</w:t>
            </w:r>
            <w:r w:rsidR="00EF4D05">
              <w:rPr>
                <w:rFonts w:ascii="Calibri" w:hAnsi="Calibri" w:cs="Calibri"/>
                <w:bCs/>
                <w:sz w:val="22"/>
                <w:szCs w:val="22"/>
                <w:lang w:val="ro-RO"/>
              </w:rPr>
              <w:t>/</w:t>
            </w:r>
            <w:r w:rsidR="00AA4E7C" w:rsidRPr="00EF4D05">
              <w:rPr>
                <w:rFonts w:ascii="Calibri" w:hAnsi="Calibri" w:cs="Calibri"/>
                <w:bCs/>
                <w:sz w:val="22"/>
                <w:szCs w:val="22"/>
                <w:lang w:val="ro-RO"/>
              </w:rPr>
              <w:t>plan de afaceri</w:t>
            </w:r>
          </w:p>
          <w:p w:rsidR="00A331BE" w:rsidRPr="00A331BE" w:rsidRDefault="00A331BE" w:rsidP="00CD598A">
            <w:pPr>
              <w:jc w:val="both"/>
              <w:rPr>
                <w:rFonts w:ascii="Calibri" w:hAnsi="Calibri" w:cs="Calibri"/>
                <w:lang w:val="ro-RO"/>
              </w:rPr>
            </w:pPr>
          </w:p>
        </w:tc>
        <w:tc>
          <w:tcPr>
            <w:tcW w:w="5580" w:type="dxa"/>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verifica Bugetul indicativ prin corelarea informaţiilor mentionate de solicitant in liniile bugetare cu prevederile fisei </w:t>
            </w:r>
            <w:r w:rsidR="00FB65CD">
              <w:rPr>
                <w:rFonts w:ascii="Calibri" w:hAnsi="Calibri" w:cs="Calibri"/>
                <w:sz w:val="22"/>
                <w:szCs w:val="22"/>
                <w:lang w:val="ro-RO"/>
              </w:rPr>
              <w:t>măsurii 2.</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va verifica dacă tipurile de cheltuieli şi sumele înscrise sunt corecte şi corespund devizului general al investiţiei.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Bugetul indicativ se verifica astfel:</w:t>
            </w:r>
          </w:p>
          <w:p w:rsidR="00A331BE" w:rsidRPr="00A331BE" w:rsidRDefault="00A331BE" w:rsidP="00CD598A">
            <w:pPr>
              <w:ind w:left="740" w:hanging="360"/>
              <w:jc w:val="both"/>
              <w:rPr>
                <w:rFonts w:ascii="Calibri" w:hAnsi="Calibri" w:cs="Calibri"/>
                <w:lang w:val="ro-RO"/>
              </w:rPr>
            </w:pPr>
            <w:r w:rsidRPr="00A331BE">
              <w:rPr>
                <w:rFonts w:ascii="Calibri" w:hAnsi="Calibri" w:cs="Calibri"/>
                <w:sz w:val="22"/>
                <w:szCs w:val="22"/>
                <w:lang w:val="ro-RO"/>
              </w:rPr>
              <w:t>-   valoarea eligibilă pentru fiecare capitol să fie egală cu valoarea eligibilă din devize;</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valoarea pentru fiecare capitol sa fie egala cu valoarea din devizul general, fara TVA;</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se completeaza „Actualizarea” care nu se regaseste in devizul general;</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valoarea TVA este egala cu valoarea TVA din devizul general.</w:t>
            </w:r>
          </w:p>
          <w:p w:rsidR="00A331BE" w:rsidRPr="00A331BE" w:rsidRDefault="00A331BE" w:rsidP="00CD598A">
            <w:pPr>
              <w:ind w:left="360"/>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Cheile de verificare sunt urmatoarele și sunt aplicabile Bugetului Indicativ Totalizator:</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valoarea cheltuielilor eligibile de la Cap. 3 &lt;  5% din ( cheltuieli eligibile de la subcap 1.2 + subcap. 1.3  + Cap.2+Cap.4) in cazul in care proiectul nu prevede constructii, şi  </w:t>
            </w:r>
            <w:r w:rsidRPr="00A331BE">
              <w:rPr>
                <w:rFonts w:ascii="Calibri" w:hAnsi="Calibri" w:cs="Calibri"/>
                <w:b/>
                <w:sz w:val="22"/>
                <w:szCs w:val="22"/>
                <w:lang w:val="ro-RO"/>
              </w:rPr>
              <w:t>10%</w:t>
            </w:r>
            <w:r w:rsidRPr="00A331BE">
              <w:rPr>
                <w:rFonts w:ascii="Calibri" w:hAnsi="Calibri" w:cs="Calibri"/>
                <w:sz w:val="22"/>
                <w:szCs w:val="22"/>
                <w:lang w:val="ro-RO"/>
              </w:rPr>
              <w:t xml:space="preserve"> daca proiectul prevede constructii;</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w:t>
            </w:r>
            <w:r w:rsidRPr="00A331BE">
              <w:rPr>
                <w:rFonts w:ascii="Calibri" w:hAnsi="Calibri" w:cs="Calibri"/>
                <w:iCs/>
                <w:sz w:val="22"/>
                <w:szCs w:val="22"/>
                <w:lang w:val="ro-RO"/>
              </w:rPr>
              <w:t>cheltuieli diverse şi neprevăzute (Pct.5.3)  trebuie sa fie:</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max. 10% din subtotal cheltuieli eligibile (subcap.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ap.1.4+ Cap.2 + Cap.3.5 +Cap. 3.8+  Cap.4A) în cazul SF-ului întocmit pe HG 907/2016 sau,</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max  </w:t>
            </w:r>
            <w:r w:rsidRPr="00A331BE">
              <w:rPr>
                <w:rFonts w:ascii="Calibri" w:hAnsi="Calibri" w:cs="Calibri"/>
                <w:iCs/>
                <w:sz w:val="22"/>
                <w:szCs w:val="22"/>
                <w:lang w:val="ro-RO"/>
              </w:rPr>
              <w:t>10% din subtotal cheltuieli eligibile (subcap. 1.2 +subc</w:t>
            </w:r>
            <w:r w:rsidRPr="00A331BE">
              <w:rPr>
                <w:rFonts w:ascii="Calibri" w:hAnsi="Calibri" w:cs="Calibri"/>
                <w:sz w:val="22"/>
                <w:szCs w:val="22"/>
                <w:lang w:val="ro-RO"/>
              </w:rPr>
              <w:t xml:space="preserve">ap.1.3+ Cap.2 + Cap.3+Cap.4A) în cazul SF-ului întocmit pe HG 28/2008  </w:t>
            </w:r>
            <w:r w:rsidRPr="00A331BE">
              <w:rPr>
                <w:rFonts w:ascii="Calibri" w:hAnsi="Calibri" w:cs="Calibri"/>
                <w:iCs/>
                <w:sz w:val="22"/>
                <w:szCs w:val="22"/>
                <w:lang w:val="ro-RO"/>
              </w:rPr>
              <w:t>;</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actualizarea nu poate depăşi 5% din totalul  cheltuielilor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Se verifică corectitudinea calculului.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verifica corelarea datelor prezentate in Devizul general cu cele prezentate în studiul de fezabilitate.</w:t>
            </w:r>
          </w:p>
        </w:tc>
      </w:tr>
    </w:tbl>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lastRenderedPageBreak/>
        <w:t>3.1. Informaţiile furnizate în cadrul bugetului indicativ din cererea de finanţare sunt corecte şi sunt în conformitate cu devizul general devizele pe obiect precizate în Studiul de fezabilitate?</w:t>
      </w:r>
    </w:p>
    <w:p w:rsidR="00A331BE" w:rsidRPr="00A331BE" w:rsidRDefault="00A331BE" w:rsidP="00A331BE">
      <w:pPr>
        <w:ind w:left="-284" w:firstLine="993"/>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 Având în vedere că la subcap.4.3 şi 4.4 se cuprind cheltuieli pentru achizitionarea utilajelor şi echipamentelor  toate utilajele şi echipamentele se pot prezenta intr-un singur deviz pe obiect.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Nu este nevoie ca solicitantul sa prezinte pentru fiecare utilaj şi echipament cate un deviz pe obiect!</w:t>
      </w:r>
    </w:p>
    <w:p w:rsidR="00A331BE" w:rsidRPr="00A331BE" w:rsidRDefault="00A331BE" w:rsidP="00A331BE">
      <w:pPr>
        <w:jc w:val="both"/>
        <w:rPr>
          <w:rFonts w:ascii="Calibri" w:hAnsi="Calibri" w:cs="Calibri"/>
          <w:b/>
          <w:sz w:val="22"/>
          <w:szCs w:val="22"/>
          <w:lang w:val="ro-RO"/>
        </w:rPr>
      </w:pPr>
    </w:p>
    <w:p w:rsidR="00A331BE" w:rsidRPr="00A331BE" w:rsidRDefault="00A331BE" w:rsidP="006A795F">
      <w:pPr>
        <w:numPr>
          <w:ilvl w:val="0"/>
          <w:numId w:val="7"/>
        </w:numPr>
        <w:jc w:val="both"/>
        <w:rPr>
          <w:rFonts w:ascii="Calibri" w:hAnsi="Calibri" w:cs="Calibri"/>
          <w:b/>
          <w:sz w:val="22"/>
          <w:szCs w:val="22"/>
          <w:lang w:val="ro-RO"/>
        </w:rPr>
      </w:pPr>
      <w:r w:rsidRPr="00A331BE">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A331BE" w:rsidRPr="00A331BE" w:rsidRDefault="00A331BE" w:rsidP="00A331BE">
      <w:pPr>
        <w:jc w:val="both"/>
        <w:rPr>
          <w:rFonts w:ascii="Calibri" w:hAnsi="Calibri" w:cs="Calibri"/>
          <w:sz w:val="22"/>
          <w:szCs w:val="22"/>
          <w:lang w:val="ro-RO"/>
        </w:rPr>
      </w:pPr>
    </w:p>
    <w:p w:rsidR="00A331BE" w:rsidRPr="00A331BE" w:rsidRDefault="00A331BE" w:rsidP="006A795F">
      <w:pPr>
        <w:pStyle w:val="BodyText2"/>
        <w:numPr>
          <w:ilvl w:val="0"/>
          <w:numId w:val="7"/>
        </w:numPr>
        <w:spacing w:after="0" w:line="240" w:lineRule="auto"/>
        <w:jc w:val="both"/>
        <w:rPr>
          <w:rFonts w:ascii="Calibri" w:hAnsi="Calibri" w:cs="Calibri"/>
          <w:sz w:val="22"/>
          <w:szCs w:val="22"/>
          <w:lang w:val="ro-RO"/>
        </w:rPr>
      </w:pPr>
      <w:r w:rsidRPr="00A331BE">
        <w:rPr>
          <w:rFonts w:ascii="Calibri" w:hAnsi="Calibri" w:cs="Calibri"/>
          <w:sz w:val="22"/>
          <w:szCs w:val="22"/>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rsidR="00A331BE" w:rsidRPr="00A331BE" w:rsidRDefault="00A331BE" w:rsidP="00A331BE">
      <w:pPr>
        <w:pStyle w:val="BodyText"/>
        <w:jc w:val="both"/>
        <w:rPr>
          <w:rFonts w:ascii="Calibri" w:hAnsi="Calibri" w:cs="Calibri"/>
          <w:b/>
          <w:sz w:val="22"/>
          <w:szCs w:val="22"/>
          <w:lang w:val="ro-RO"/>
        </w:rPr>
      </w:pP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Cererea de finanţare este declarată eligibilă prin bifarea casutei corespunzatoare DA cu diferente.</w:t>
      </w:r>
    </w:p>
    <w:p w:rsidR="00272A41"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 xml:space="preserve">3.2. Verificarea corectitudinii ratei de schimb. </w:t>
      </w:r>
    </w:p>
    <w:p w:rsidR="00A331BE" w:rsidRPr="00272A41" w:rsidRDefault="00A331BE" w:rsidP="00A331BE">
      <w:pPr>
        <w:jc w:val="both"/>
        <w:rPr>
          <w:rFonts w:ascii="Calibri" w:hAnsi="Calibri" w:cs="Calibri"/>
          <w:sz w:val="22"/>
          <w:szCs w:val="22"/>
          <w:lang w:val="ro-RO"/>
        </w:rPr>
      </w:pPr>
      <w:r w:rsidRPr="00272A41">
        <w:rPr>
          <w:rFonts w:ascii="Calibri" w:hAnsi="Calibri" w:cs="Calibri"/>
          <w:sz w:val="22"/>
          <w:szCs w:val="22"/>
          <w:lang w:val="ro-RO"/>
        </w:rPr>
        <w:t>Rata de conversie intre Euro şi moneda naţională pentru Romania este cea publicată de Banca Central Europeana pe Internet la adresa : &lt;http://www.ecb.int/index.html&gt; (se anexează pagina conţinând cursul BCE din data întocmirii  Studiului de fezabilitate):</w:t>
      </w:r>
    </w:p>
    <w:p w:rsidR="00A331BE" w:rsidRPr="00272A41"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data şi rata de schimb din cererea de finanţare şi cea utilizata in devizul general din studiul de fezabilitate (shett-ul ) corespund cu cea </w:t>
      </w:r>
      <w:r w:rsidRPr="00A331BE">
        <w:rPr>
          <w:rFonts w:ascii="Calibri" w:hAnsi="Calibri" w:cs="Calibri"/>
          <w:sz w:val="22"/>
          <w:szCs w:val="22"/>
          <w:u w:val="single"/>
          <w:lang w:val="ro-RO"/>
        </w:rPr>
        <w:t>publicată de Banca Central Europeana pe Internet la adresa : &lt;http://www.ecb.int/index.html&gt;</w:t>
      </w:r>
      <w:r w:rsidRPr="00A331BE">
        <w:rPr>
          <w:rFonts w:ascii="Calibri" w:hAnsi="Calibri" w:cs="Calibri"/>
          <w:sz w:val="22"/>
          <w:szCs w:val="22"/>
          <w:lang w:val="ro-RO"/>
        </w:rPr>
        <w:t>. Expertul va atasa pagina conţinând cursul BCE din data întocmirii  Studiului de fezabilitate.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A331BE" w:rsidRPr="00A331BE" w:rsidRDefault="00A331BE" w:rsidP="00A331BE">
      <w:pPr>
        <w:jc w:val="both"/>
        <w:rPr>
          <w:rFonts w:ascii="Calibri" w:hAnsi="Calibri" w:cs="Calibri"/>
          <w:sz w:val="22"/>
          <w:szCs w:val="22"/>
          <w:lang w:val="ro-RO"/>
        </w:rPr>
      </w:pPr>
    </w:p>
    <w:p w:rsidR="00A331BE"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3.3. Sunt investiţiile eligibile în confor</w:t>
      </w:r>
      <w:r w:rsidR="00FB65CD" w:rsidRPr="00AA4E7C">
        <w:rPr>
          <w:rFonts w:ascii="Calibri" w:hAnsi="Calibri" w:cs="Calibri"/>
          <w:b/>
          <w:sz w:val="22"/>
          <w:szCs w:val="22"/>
          <w:u w:val="single"/>
          <w:lang w:val="ro-RO"/>
        </w:rPr>
        <w:t xml:space="preserve">mitate cu cele specificate în </w:t>
      </w:r>
      <w:r w:rsidRPr="00AA4E7C">
        <w:rPr>
          <w:rFonts w:ascii="Calibri" w:hAnsi="Calibri" w:cs="Calibri"/>
          <w:b/>
          <w:sz w:val="22"/>
          <w:szCs w:val="22"/>
          <w:u w:val="single"/>
          <w:lang w:val="ro-RO"/>
        </w:rPr>
        <w:t>măsură?</w:t>
      </w:r>
    </w:p>
    <w:p w:rsidR="00EF4D05" w:rsidRDefault="00EF4D05" w:rsidP="00EF4D05">
      <w:pPr>
        <w:jc w:val="both"/>
        <w:rPr>
          <w:rFonts w:ascii="Calibri" w:hAnsi="Calibri" w:cs="Calibri"/>
          <w:sz w:val="22"/>
          <w:szCs w:val="22"/>
          <w:lang w:val="ro-RO"/>
        </w:rPr>
      </w:pPr>
      <w:r w:rsidRPr="009851F4">
        <w:rPr>
          <w:rFonts w:ascii="Calibri" w:hAnsi="Calibri" w:cs="Calibri"/>
          <w:sz w:val="22"/>
          <w:szCs w:val="22"/>
          <w:lang w:val="ro-RO"/>
        </w:rPr>
        <w:t xml:space="preserve">Se verifică dacă cheltuielile neeligibile din OMADR 1731/2015 cu modificarile si completarile ulterioare, </w:t>
      </w:r>
      <w:r>
        <w:rPr>
          <w:rFonts w:ascii="Calibri" w:hAnsi="Calibri" w:cs="Calibri"/>
          <w:sz w:val="22"/>
          <w:szCs w:val="22"/>
          <w:lang w:val="ro-RO"/>
        </w:rPr>
        <w:t xml:space="preserve">fișa </w:t>
      </w:r>
      <w:r w:rsidRPr="009851F4">
        <w:rPr>
          <w:rFonts w:ascii="Calibri" w:hAnsi="Calibri" w:cs="Calibri"/>
          <w:sz w:val="22"/>
          <w:szCs w:val="22"/>
          <w:lang w:val="ro-RO"/>
        </w:rPr>
        <w:t xml:space="preserve">M </w:t>
      </w:r>
      <w:r>
        <w:rPr>
          <w:rFonts w:ascii="Calibri" w:hAnsi="Calibri" w:cs="Calibri"/>
          <w:sz w:val="22"/>
          <w:szCs w:val="22"/>
          <w:lang w:val="ro-RO"/>
        </w:rPr>
        <w:t>3/6A</w:t>
      </w:r>
      <w:r w:rsidRPr="009851F4">
        <w:rPr>
          <w:rFonts w:ascii="Calibri" w:hAnsi="Calibri" w:cs="Calibri"/>
          <w:sz w:val="22"/>
          <w:szCs w:val="22"/>
          <w:lang w:val="ro-RO"/>
        </w:rPr>
        <w:t xml:space="preserve"> și cele din cap. 8.1 din PNDR sunt incluse în devizele pe obiecte și bugetul indicativ.</w:t>
      </w:r>
    </w:p>
    <w:p w:rsidR="00EF4D05" w:rsidRPr="009851F4" w:rsidRDefault="00EF4D05" w:rsidP="00EF4D05">
      <w:pPr>
        <w:jc w:val="both"/>
        <w:rPr>
          <w:rFonts w:ascii="Calibri" w:hAnsi="Calibri" w:cs="Calibri"/>
          <w:sz w:val="22"/>
          <w:szCs w:val="22"/>
          <w:lang w:val="ro-RO"/>
        </w:rPr>
      </w:pPr>
    </w:p>
    <w:p w:rsidR="00EF4D05" w:rsidRPr="009851F4" w:rsidRDefault="00EF4D05" w:rsidP="00EF4D05">
      <w:pPr>
        <w:jc w:val="both"/>
        <w:rPr>
          <w:rFonts w:ascii="Calibri" w:hAnsi="Calibri" w:cs="Calibri"/>
          <w:b/>
          <w:bCs/>
          <w:sz w:val="22"/>
          <w:szCs w:val="22"/>
          <w:lang w:val="ro-RO"/>
        </w:rPr>
      </w:pPr>
      <w:r w:rsidRPr="009851F4">
        <w:rPr>
          <w:rFonts w:ascii="Calibri" w:hAnsi="Calibri" w:cs="Calibri"/>
          <w:b/>
          <w:bCs/>
          <w:sz w:val="22"/>
          <w:szCs w:val="22"/>
          <w:lang w:val="ro-RO"/>
        </w:rPr>
        <w:t>Cheltuieli neeligibile generale prevazute la cap.8.1 din PNDR</w:t>
      </w:r>
      <w:r w:rsidR="00A757E3">
        <w:rPr>
          <w:rFonts w:ascii="Calibri" w:hAnsi="Calibri" w:cs="Calibri"/>
          <w:b/>
          <w:bCs/>
          <w:sz w:val="22"/>
          <w:szCs w:val="22"/>
          <w:lang w:val="ro-RO"/>
        </w:rPr>
        <w:t xml:space="preserve"> 2014-2020</w:t>
      </w:r>
      <w:r w:rsidRPr="009851F4">
        <w:rPr>
          <w:rFonts w:ascii="Calibri" w:hAnsi="Calibri" w:cs="Calibri"/>
          <w:b/>
          <w:bCs/>
          <w:sz w:val="22"/>
          <w:szCs w:val="22"/>
          <w:lang w:val="ro-RO"/>
        </w:rPr>
        <w:t>:</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achiziţionarea de bunuri și echipamente ”second hand”;</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efectuate înainte de încheierea contractului de finanțare a proiectului cu excepţia: costurilor generale definite la art 45, alin 2 litera c) a R (UE) nr. 1305/2013 care pot fi realizate înainte de depunerea cererii de finanțare;</w:t>
      </w:r>
    </w:p>
    <w:p w:rsidR="00EF4D05" w:rsidRPr="009851F4" w:rsidRDefault="00EF4D05" w:rsidP="00EF4D05">
      <w:pPr>
        <w:numPr>
          <w:ilvl w:val="0"/>
          <w:numId w:val="48"/>
        </w:numPr>
        <w:tabs>
          <w:tab w:val="left" w:pos="720"/>
        </w:tabs>
        <w:suppressAutoHyphens/>
        <w:ind w:left="0" w:firstLine="0"/>
        <w:jc w:val="both"/>
        <w:rPr>
          <w:rFonts w:ascii="Calibri" w:hAnsi="Calibri" w:cs="Calibri"/>
          <w:bCs/>
          <w:color w:val="000000"/>
          <w:sz w:val="22"/>
          <w:szCs w:val="22"/>
          <w:lang w:val="ro-RO"/>
        </w:rPr>
      </w:pPr>
      <w:r w:rsidRPr="009851F4">
        <w:rPr>
          <w:rFonts w:ascii="Calibri" w:hAnsi="Calibri" w:cs="Calibri"/>
          <w:bCs/>
          <w:sz w:val="22"/>
          <w:szCs w:val="22"/>
          <w:lang w:val="ro-RO"/>
        </w:rPr>
        <w:t xml:space="preserve">cheltuieli cu achiziția mijloacelor de transport pentru uz personal şi pentru transport persoane, </w:t>
      </w:r>
      <w:r w:rsidRPr="009851F4">
        <w:rPr>
          <w:rFonts w:ascii="Calibri" w:hAnsi="Calibri" w:cs="Calibri"/>
          <w:bCs/>
          <w:color w:val="000000"/>
          <w:sz w:val="22"/>
          <w:szCs w:val="22"/>
          <w:lang w:val="ro-RO"/>
        </w:rPr>
        <w:t>exceptând mijloacele de transport utilizate de echipa GAL, conform mențiunilor din cadrul sM 19.4;</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investițiile ce fac obiectul dublei finanțări care vizeaza aceleasi costuri eligibile;</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în conformitate cu art. 69, alin (3) din R (UE) nr. 1303/2013 și anume:</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(a) dobânzi debitoare, cu excepţia celor referitoare la granturi acordate sub forma unei subvenţii pentru dobândă sau a unei subvenţii pentru comisioanele de garantare;</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 xml:space="preserve">(b) achiziţionarea de terenuri construite si neconstruite, cu exceptia celor din cadrul SM 6.1, SM 6.2 si SM 6.3. </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(c) taxa pe valoarea adăugată, cu excepţia cazului în care aceasta nu se poate recupera în temeiul legislaţiei naţionale privind TVA-ul;</w:t>
      </w:r>
    </w:p>
    <w:p w:rsidR="00EF4D05" w:rsidRPr="009851F4" w:rsidRDefault="00EF4D05" w:rsidP="00EF4D05">
      <w:pPr>
        <w:jc w:val="both"/>
        <w:rPr>
          <w:rFonts w:ascii="Calibri" w:hAnsi="Calibri" w:cs="Calibri"/>
          <w:sz w:val="22"/>
          <w:szCs w:val="22"/>
          <w:lang w:val="ro-RO"/>
        </w:rPr>
      </w:pPr>
      <w:r w:rsidRPr="009851F4">
        <w:rPr>
          <w:rFonts w:ascii="Calibri" w:hAnsi="Calibri" w:cs="Calibri"/>
          <w:bCs/>
          <w:sz w:val="22"/>
          <w:szCs w:val="22"/>
          <w:lang w:val="ro-RO"/>
        </w:rPr>
        <w:t>(d) în cazul contractelor de leasing, celelalte costuri legate de contractele de leasing, cum ar fi marja locatorului, costurile de refinanțare a dobânzilor, cheltuielile generale și cheltuielile</w:t>
      </w:r>
      <w:r w:rsidRPr="009851F4">
        <w:rPr>
          <w:rFonts w:ascii="Calibri" w:hAnsi="Calibri" w:cs="Calibri"/>
          <w:sz w:val="22"/>
          <w:szCs w:val="22"/>
          <w:lang w:val="ro-RO"/>
        </w:rPr>
        <w:t xml:space="preserve"> </w:t>
      </w:r>
      <w:r w:rsidRPr="009851F4">
        <w:rPr>
          <w:rFonts w:ascii="Calibri" w:hAnsi="Calibri" w:cs="Calibri"/>
          <w:bCs/>
          <w:sz w:val="22"/>
          <w:szCs w:val="22"/>
          <w:lang w:val="ro-RO"/>
        </w:rPr>
        <w:t xml:space="preserve">de asigurare nu constituie cheltuieli eligibile. </w:t>
      </w:r>
    </w:p>
    <w:p w:rsidR="00EF4D05" w:rsidRPr="009851F4" w:rsidRDefault="00EF4D05" w:rsidP="00EF4D05">
      <w:pPr>
        <w:jc w:val="both"/>
        <w:rPr>
          <w:rFonts w:ascii="Calibri" w:hAnsi="Calibri" w:cs="Calibri"/>
          <w:sz w:val="22"/>
          <w:szCs w:val="22"/>
          <w:lang w:val="ro-RO"/>
        </w:rPr>
      </w:pPr>
    </w:p>
    <w:p w:rsidR="00EF4D05" w:rsidRPr="009851F4" w:rsidRDefault="00EF4D05" w:rsidP="00EF4D05">
      <w:pPr>
        <w:jc w:val="both"/>
        <w:rPr>
          <w:rFonts w:ascii="Calibri" w:hAnsi="Calibri" w:cs="Calibri"/>
          <w:b/>
          <w:bCs/>
          <w:sz w:val="22"/>
          <w:szCs w:val="22"/>
          <w:lang w:val="ro-RO"/>
        </w:rPr>
      </w:pPr>
      <w:r w:rsidRPr="009851F4">
        <w:rPr>
          <w:rFonts w:ascii="Calibri" w:hAnsi="Calibri" w:cs="Calibri"/>
          <w:b/>
          <w:bCs/>
          <w:sz w:val="22"/>
          <w:szCs w:val="22"/>
          <w:lang w:val="ro-RO"/>
        </w:rPr>
        <w:t>Cheltuieli neeligibile prevazute in OMADR 1731/2015 cu modificarile si completarile ulterioare</w:t>
      </w:r>
    </w:p>
    <w:p w:rsidR="00EF4D05"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Achiziţionarea de vehicule pentru transportul rutier de mărfuri</w:t>
      </w:r>
    </w:p>
    <w:p w:rsidR="00EF4D05" w:rsidRPr="00AA4E7C" w:rsidRDefault="00EF4D05" w:rsidP="00EF4D05">
      <w:pPr>
        <w:jc w:val="both"/>
        <w:rPr>
          <w:rFonts w:ascii="Calibri" w:hAnsi="Calibri" w:cs="Calibri"/>
          <w:b/>
          <w:sz w:val="22"/>
          <w:szCs w:val="22"/>
          <w:u w:val="single"/>
          <w:lang w:val="ro-RO"/>
        </w:rPr>
      </w:pPr>
    </w:p>
    <w:p w:rsidR="00A331BE" w:rsidRPr="00AA4E7C" w:rsidRDefault="00A331BE" w:rsidP="00A331BE">
      <w:pPr>
        <w:jc w:val="both"/>
        <w:rPr>
          <w:rFonts w:ascii="Calibri" w:hAnsi="Calibri" w:cs="Calibri"/>
          <w:b/>
          <w:noProof/>
          <w:sz w:val="22"/>
          <w:szCs w:val="22"/>
          <w:u w:val="single"/>
          <w:lang w:val="ro-RO" w:bidi="ar-BH"/>
        </w:rPr>
      </w:pPr>
      <w:r w:rsidRPr="00AA4E7C">
        <w:rPr>
          <w:rFonts w:ascii="Calibri" w:hAnsi="Calibri" w:cs="Calibri"/>
          <w:b/>
          <w:noProof/>
          <w:sz w:val="22"/>
          <w:szCs w:val="22"/>
          <w:u w:val="single"/>
          <w:lang w:val="ro-RO" w:bidi="ar-BH"/>
        </w:rPr>
        <w:t xml:space="preserve">3.4. Costurile </w:t>
      </w:r>
      <w:r w:rsidRPr="00AA4E7C">
        <w:rPr>
          <w:rFonts w:ascii="Calibri" w:hAnsi="Calibri" w:cs="Calibri"/>
          <w:b/>
          <w:noProof/>
          <w:sz w:val="22"/>
          <w:szCs w:val="22"/>
          <w:lang w:val="ro-RO"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272A41">
        <w:rPr>
          <w:rFonts w:ascii="Calibri" w:hAnsi="Calibri" w:cs="Calibri"/>
          <w:b/>
          <w:noProof/>
          <w:sz w:val="22"/>
          <w:szCs w:val="22"/>
          <w:u w:val="single"/>
          <w:lang w:val="ro-RO" w:bidi="ar-BH"/>
        </w:rPr>
        <w:t xml:space="preserve">direct legate de </w:t>
      </w:r>
      <w:r w:rsidRPr="00AA4E7C">
        <w:rPr>
          <w:rFonts w:ascii="Calibri" w:hAnsi="Calibri" w:cs="Calibri"/>
          <w:b/>
          <w:noProof/>
          <w:sz w:val="22"/>
          <w:szCs w:val="22"/>
          <w:u w:val="single"/>
          <w:lang w:val="ro-RO" w:bidi="ar-BH"/>
        </w:rPr>
        <w:t>masură, nu depasesc 10% din costul total eligibil al proiectului, respectiv 5% pentru acele proiecte care nu includ constructii?</w:t>
      </w:r>
    </w:p>
    <w:p w:rsidR="00A331BE" w:rsidRPr="00A331BE" w:rsidRDefault="00A331BE" w:rsidP="00A331BE">
      <w:pPr>
        <w:jc w:val="both"/>
        <w:rPr>
          <w:rFonts w:ascii="Calibri" w:hAnsi="Calibri" w:cs="Calibri"/>
          <w:b/>
          <w:i/>
          <w:sz w:val="22"/>
          <w:szCs w:val="22"/>
          <w:lang w:val="ro-RO"/>
        </w:rPr>
      </w:pPr>
    </w:p>
    <w:p w:rsidR="00EF4D05" w:rsidRPr="009851F4" w:rsidRDefault="00EF4D05" w:rsidP="00EF4D05">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w:t>
      </w:r>
      <w:r w:rsidRPr="009851F4">
        <w:rPr>
          <w:rFonts w:ascii="Calibri" w:hAnsi="Calibri" w:cs="Calibri"/>
          <w:b/>
          <w:sz w:val="22"/>
          <w:szCs w:val="22"/>
          <w:lang w:val="ro-RO"/>
        </w:rPr>
        <w:t>10%</w:t>
      </w:r>
      <w:r w:rsidRPr="009851F4">
        <w:rPr>
          <w:rFonts w:ascii="Calibri" w:hAnsi="Calibri" w:cs="Calibri"/>
          <w:sz w:val="22"/>
          <w:szCs w:val="22"/>
          <w:lang w:val="ro-RO"/>
        </w:rPr>
        <w:t xml:space="preserve"> din (cheltuieli eligibile de la subcap 1.2 + subcap. 1.3 + subcap.2.+Cap.4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prevede lucrari de constructii.</w:t>
      </w:r>
    </w:p>
    <w:p w:rsidR="00EF4D05" w:rsidRPr="009851F4" w:rsidRDefault="00EF4D05" w:rsidP="00EF4D05">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 5</w:t>
      </w:r>
      <w:r w:rsidRPr="009851F4">
        <w:rPr>
          <w:rFonts w:ascii="Calibri" w:hAnsi="Calibri" w:cs="Calibri"/>
          <w:b/>
          <w:sz w:val="22"/>
          <w:szCs w:val="22"/>
          <w:lang w:val="ro-RO"/>
        </w:rPr>
        <w:t>%</w:t>
      </w:r>
      <w:r w:rsidRPr="009851F4">
        <w:rPr>
          <w:rFonts w:ascii="Calibri" w:hAnsi="Calibri" w:cs="Calibri"/>
          <w:sz w:val="22"/>
          <w:szCs w:val="22"/>
          <w:lang w:val="ro-RO"/>
        </w:rPr>
        <w:t xml:space="preserve"> din (cheltuieli eligibile de la subcap 1.2 + subcap. 1.3  + subcap.2.+Cap.4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nu prevede constructii.</w:t>
      </w:r>
    </w:p>
    <w:p w:rsidR="00A331BE" w:rsidRDefault="00EF4D05" w:rsidP="00EF4D05">
      <w:pPr>
        <w:jc w:val="both"/>
        <w:rPr>
          <w:rFonts w:ascii="Calibri" w:hAnsi="Calibri" w:cs="Calibri"/>
          <w:sz w:val="22"/>
          <w:szCs w:val="22"/>
          <w:lang w:val="ro-RO"/>
        </w:rPr>
      </w:pPr>
      <w:r w:rsidRPr="009851F4">
        <w:rPr>
          <w:rFonts w:ascii="Calibri" w:hAnsi="Calibri" w:cs="Calibri"/>
          <w:sz w:val="22"/>
          <w:szCs w:val="22"/>
          <w:lang w:val="ro-RO"/>
        </w:rPr>
        <w:lastRenderedPageBreak/>
        <w:t>Daca aceste costuri se incadreaza in procentele specificate mai sus, expertul bifează DA in caseta corespunzatoare, in caz contrar bifează NU şi îşi motivează poziţia în linia prevăzută în acest scop la rubrica Observaţii</w:t>
      </w:r>
      <w:r>
        <w:rPr>
          <w:rFonts w:ascii="Calibri" w:hAnsi="Calibri" w:cs="Calibri"/>
          <w:sz w:val="22"/>
          <w:szCs w:val="22"/>
          <w:lang w:val="ro-RO"/>
        </w:rPr>
        <w:t>.</w:t>
      </w:r>
    </w:p>
    <w:p w:rsidR="00EF4D05" w:rsidRPr="00A331BE" w:rsidRDefault="00EF4D05" w:rsidP="00EF4D05">
      <w:pPr>
        <w:jc w:val="both"/>
        <w:rPr>
          <w:rFonts w:ascii="Calibri" w:hAnsi="Calibri" w:cs="Calibri"/>
          <w:b/>
          <w:i/>
          <w:sz w:val="22"/>
          <w:szCs w:val="22"/>
          <w:lang w:val="ro-RO"/>
        </w:rPr>
      </w:pPr>
    </w:p>
    <w:tbl>
      <w:tblPr>
        <w:tblW w:w="5051" w:type="pct"/>
        <w:tblLayout w:type="fixed"/>
        <w:tblLook w:val="04A0" w:firstRow="1" w:lastRow="0" w:firstColumn="1" w:lastColumn="0" w:noHBand="0" w:noVBand="1"/>
      </w:tblPr>
      <w:tblGrid>
        <w:gridCol w:w="10791"/>
      </w:tblGrid>
      <w:tr w:rsidR="00A331BE" w:rsidRPr="00A331BE" w:rsidTr="00CD598A">
        <w:trPr>
          <w:trHeight w:val="391"/>
        </w:trPr>
        <w:tc>
          <w:tcPr>
            <w:tcW w:w="5000" w:type="pct"/>
            <w:shd w:val="clear" w:color="auto" w:fill="auto"/>
          </w:tcPr>
          <w:p w:rsidR="00A331BE" w:rsidRPr="00AA4E7C" w:rsidRDefault="00A331BE" w:rsidP="00CD598A">
            <w:pPr>
              <w:jc w:val="both"/>
              <w:rPr>
                <w:rFonts w:ascii="Calibri" w:hAnsi="Calibri" w:cs="Calibri"/>
                <w:b/>
                <w:lang w:val="ro-RO"/>
              </w:rPr>
            </w:pPr>
            <w:r w:rsidRPr="00AA4E7C">
              <w:rPr>
                <w:rFonts w:ascii="Calibri" w:hAnsi="Calibri" w:cs="Calibri"/>
                <w:b/>
                <w:sz w:val="22"/>
                <w:szCs w:val="22"/>
                <w:lang w:val="ro-RO"/>
              </w:rPr>
              <w:t>3.5. Cheltuielile diverse şi neprevazute (Cap. 5.3) din Bugetul indicativ se încadrează, în cazul SF-ului 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A331BE" w:rsidRPr="00A331BE" w:rsidRDefault="00A331BE" w:rsidP="00CD598A">
            <w:pPr>
              <w:jc w:val="both"/>
              <w:rPr>
                <w:rFonts w:ascii="Calibri" w:hAnsi="Calibri" w:cs="Calibri"/>
                <w:b/>
                <w:noProof/>
                <w:lang w:val="ro-RO" w:bidi="ar-BH"/>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cheltuielilor diverse şi neprevazute se incadreaza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 xml:space="preserve">ap.1.4 + Cap.2 + Cap.3.5 + Cap.3.8  + Cap.4 A pentru SF-urile întocmite pe HG907/2016 sau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Cap.2 + Cap.3 + Cap.4 A pentru SF-urile întocmite pe HG 28 .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A4E7C">
        <w:rPr>
          <w:rFonts w:ascii="Calibri" w:hAnsi="Calibri" w:cs="Calibri"/>
          <w:b/>
          <w:sz w:val="22"/>
          <w:szCs w:val="22"/>
          <w:lang w:val="ro-RO"/>
        </w:rPr>
        <w:t>3.6</w:t>
      </w:r>
      <w:r w:rsidRPr="00A331BE">
        <w:rPr>
          <w:rFonts w:ascii="Calibri" w:hAnsi="Calibri" w:cs="Calibri"/>
          <w:sz w:val="22"/>
          <w:szCs w:val="22"/>
          <w:lang w:val="ro-RO"/>
        </w:rPr>
        <w:t xml:space="preserve">  </w:t>
      </w:r>
      <w:r w:rsidRPr="00A331BE">
        <w:rPr>
          <w:rFonts w:ascii="Calibri" w:hAnsi="Calibri" w:cs="Calibri"/>
          <w:b/>
          <w:sz w:val="22"/>
          <w:szCs w:val="22"/>
          <w:lang w:val="ro-RO"/>
        </w:rPr>
        <w:t>Actualizarea respectă procentul de max. 5% din valoarea total eligibilă?</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actualizării se încadreaza în procentul de 5% din totalul </w:t>
      </w:r>
      <w:r w:rsidRPr="00A331BE">
        <w:rPr>
          <w:rFonts w:ascii="Calibri" w:hAnsi="Calibri" w:cs="Calibri"/>
          <w:iCs/>
          <w:sz w:val="22"/>
          <w:szCs w:val="22"/>
          <w:lang w:val="ro-RO"/>
        </w:rPr>
        <w:t>valoare eligibilă.</w:t>
      </w:r>
      <w:r w:rsidRPr="00A331BE">
        <w:rPr>
          <w:rFonts w:ascii="Calibri" w:hAnsi="Calibri" w:cs="Calibri"/>
          <w:sz w:val="22"/>
          <w:szCs w:val="22"/>
          <w:lang w:val="ro-RO"/>
        </w:rPr>
        <w:t xml:space="preserve">.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lang w:val="ro-RO"/>
        </w:rPr>
      </w:pPr>
      <w:r w:rsidRPr="00AA4E7C">
        <w:rPr>
          <w:rFonts w:ascii="Calibri" w:hAnsi="Calibri" w:cs="Calibri"/>
          <w:b/>
          <w:sz w:val="22"/>
          <w:szCs w:val="22"/>
          <w:lang w:val="ro-RO"/>
        </w:rPr>
        <w:t xml:space="preserve">3.7 TVA-ul </w:t>
      </w:r>
      <w:r w:rsidR="00BE0A6D" w:rsidRPr="00AA4E7C">
        <w:rPr>
          <w:rFonts w:ascii="Calibri" w:hAnsi="Calibri" w:cs="Calibri"/>
          <w:b/>
          <w:sz w:val="22"/>
          <w:szCs w:val="22"/>
          <w:lang w:val="ro-RO"/>
        </w:rPr>
        <w:t>este corect încadrat în coloana cheltuielilor neeligibile/ eligibile</w:t>
      </w:r>
      <w:r w:rsidRPr="00AA4E7C">
        <w:rPr>
          <w:rFonts w:ascii="Calibri" w:hAnsi="Calibri" w:cs="Calibri"/>
          <w:b/>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color w:val="000000"/>
          <w:sz w:val="22"/>
          <w:szCs w:val="22"/>
          <w:lang w:val="ro-RO" w:eastAsia="ro-RO"/>
        </w:rPr>
        <w:t xml:space="preserve">În cazul in care solicitantul a bifat </w:t>
      </w:r>
      <w:r w:rsidRPr="00A331BE">
        <w:rPr>
          <w:rFonts w:ascii="Calibri" w:hAnsi="Calibri" w:cs="Calibri"/>
          <w:i/>
          <w:iCs/>
          <w:color w:val="000000"/>
          <w:sz w:val="22"/>
          <w:szCs w:val="22"/>
          <w:lang w:val="ro-RO" w:eastAsia="ro-RO"/>
        </w:rPr>
        <w:t>in caseta corespunzatoare din Declaraţia pe propria răspundere F ca este platitor de TVA</w:t>
      </w:r>
      <w:r w:rsidRPr="00A331BE">
        <w:rPr>
          <w:rFonts w:ascii="Calibri" w:hAnsi="Calibri" w:cs="Calibri"/>
          <w:color w:val="000000"/>
          <w:sz w:val="22"/>
          <w:szCs w:val="22"/>
          <w:lang w:val="ro-RO" w:eastAsia="ro-RO"/>
        </w:rPr>
        <w:t xml:space="preserve"> ,</w:t>
      </w:r>
      <w:r w:rsidRPr="00A331BE">
        <w:rPr>
          <w:rFonts w:ascii="Calibri" w:hAnsi="Calibri" w:cs="Calibri"/>
          <w:i/>
          <w:iCs/>
          <w:color w:val="000000"/>
          <w:sz w:val="22"/>
          <w:szCs w:val="22"/>
          <w:lang w:val="ro-RO" w:eastAsia="ro-RO"/>
        </w:rPr>
        <w:t>TVA-ul</w:t>
      </w:r>
      <w:r w:rsidRPr="00A331BE">
        <w:rPr>
          <w:rFonts w:ascii="Calibri" w:hAnsi="Calibri" w:cs="Calibri"/>
          <w:b/>
          <w:bCs/>
          <w:i/>
          <w:iCs/>
          <w:color w:val="000000"/>
          <w:sz w:val="22"/>
          <w:szCs w:val="22"/>
          <w:lang w:val="ro-RO" w:eastAsia="ro-RO"/>
        </w:rPr>
        <w:t xml:space="preserve"> este neeligibil .</w:t>
      </w: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i/>
          <w:iCs/>
          <w:color w:val="000000"/>
          <w:sz w:val="22"/>
          <w:szCs w:val="22"/>
          <w:lang w:val="ro-RO" w:eastAsia="ro-RO"/>
        </w:rPr>
        <w:t xml:space="preserve">În cazul in care solicitantul bifează în caseta corespunzatoare din Declaraţia pe propria răspundere F ca nu este platitor de TVA, atunci TVA-ul </w:t>
      </w:r>
      <w:r w:rsidRPr="00A331BE">
        <w:rPr>
          <w:rFonts w:ascii="Calibri" w:hAnsi="Calibri" w:cs="Calibri"/>
          <w:b/>
          <w:bCs/>
          <w:i/>
          <w:iCs/>
          <w:color w:val="000000"/>
          <w:sz w:val="22"/>
          <w:szCs w:val="22"/>
          <w:lang w:val="ro-RO" w:eastAsia="ro-RO"/>
        </w:rPr>
        <w:t>aferent cheltuielilor eligibile este eligibil.</w:t>
      </w:r>
    </w:p>
    <w:p w:rsidR="00A331BE" w:rsidRPr="00A331BE" w:rsidRDefault="00A331BE" w:rsidP="00A331BE">
      <w:pPr>
        <w:jc w:val="both"/>
        <w:rPr>
          <w:rFonts w:ascii="Calibri" w:hAnsi="Calibri" w:cs="Calibri"/>
          <w:sz w:val="22"/>
          <w:szCs w:val="22"/>
          <w:lang w:val="ro-RO"/>
        </w:rPr>
      </w:pPr>
      <w:r w:rsidRPr="00A331BE">
        <w:rPr>
          <w:rFonts w:ascii="Calibri" w:hAnsi="Calibri" w:cs="Calibri"/>
          <w:i/>
          <w:color w:val="000000"/>
          <w:sz w:val="22"/>
          <w:szCs w:val="22"/>
          <w:lang w:val="ro-RO" w:eastAsia="ro-RO"/>
        </w:rPr>
        <w:t xml:space="preserve">In cazul in care solicitantul nu bifează </w:t>
      </w:r>
      <w:r w:rsidRPr="00A331BE">
        <w:rPr>
          <w:rFonts w:ascii="Calibri" w:hAnsi="Calibri" w:cs="Calibri"/>
          <w:i/>
          <w:sz w:val="22"/>
          <w:szCs w:val="22"/>
          <w:lang w:val="ro-RO" w:eastAsia="ro-RO"/>
        </w:rPr>
        <w:t>ni</w:t>
      </w:r>
      <w:hyperlink r:id="rId8" w:history="1">
        <w:r w:rsidRPr="00A331BE">
          <w:rPr>
            <w:rStyle w:val="Hyperlink"/>
            <w:rFonts w:ascii="Calibri" w:hAnsi="Calibri" w:cs="Calibri"/>
            <w:i/>
            <w:color w:val="auto"/>
            <w:sz w:val="22"/>
            <w:szCs w:val="22"/>
            <w:lang w:val="ro-RO" w:eastAsia="ro-RO"/>
          </w:rPr>
          <w:t>ci</w:t>
        </w:r>
      </w:hyperlink>
      <w:r w:rsidRPr="00A331BE">
        <w:rPr>
          <w:rFonts w:ascii="Calibri" w:hAnsi="Calibri" w:cs="Calibri"/>
          <w:i/>
          <w:sz w:val="22"/>
          <w:szCs w:val="22"/>
          <w:lang w:val="ro-RO" w:eastAsia="ro-RO"/>
        </w:rPr>
        <w:t>un</w:t>
      </w:r>
      <w:r w:rsidRPr="00A331BE">
        <w:rPr>
          <w:rFonts w:ascii="Calibri" w:hAnsi="Calibri" w:cs="Calibri"/>
          <w:i/>
          <w:color w:val="000000"/>
          <w:sz w:val="22"/>
          <w:szCs w:val="22"/>
          <w:lang w:val="ro-RO" w:eastAsia="ro-RO"/>
        </w:rPr>
        <w:t>a din căsuţe, se consideră TVA-ul neeligibil.</w:t>
      </w:r>
    </w:p>
    <w:p w:rsidR="00A331BE" w:rsidRPr="00A331BE" w:rsidRDefault="00A331BE" w:rsidP="00A331BE">
      <w:pPr>
        <w:pStyle w:val="Heading2"/>
        <w:jc w:val="both"/>
        <w:rPr>
          <w:rFonts w:ascii="Calibri" w:hAnsi="Calibri" w:cs="Calibri"/>
          <w:color w:val="auto"/>
          <w:sz w:val="22"/>
          <w:szCs w:val="22"/>
          <w:lang w:val="ro-RO"/>
        </w:rPr>
      </w:pPr>
      <w:r w:rsidRPr="00A331BE">
        <w:rPr>
          <w:rFonts w:ascii="Calibri" w:hAnsi="Calibri" w:cs="Calibri"/>
          <w:color w:val="auto"/>
          <w:sz w:val="22"/>
          <w:szCs w:val="22"/>
          <w:lang w:val="ro-RO"/>
        </w:rPr>
        <w:t xml:space="preserve">4. Verificarea rezonabilităţii preţurilor </w:t>
      </w:r>
    </w:p>
    <w:p w:rsidR="00A331BE" w:rsidRPr="00A331BE" w:rsidRDefault="00A331BE" w:rsidP="00A331BE">
      <w:pPr>
        <w:jc w:val="both"/>
        <w:rPr>
          <w:rFonts w:ascii="Calibri" w:hAnsi="Calibri" w:cs="Calibri"/>
          <w:sz w:val="22"/>
          <w:szCs w:val="22"/>
          <w:u w:val="single"/>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4.1.  Categoria de bunuri  se regaseste 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verifică dacă bunurile cu caracteristicile prevăzute în SF şi regăsite ca investiţie în devizele pe obiecte  sunt incluse în Baza de date cu  preţuri de Referință </w:t>
      </w:r>
      <w:r w:rsidRPr="00A331BE">
        <w:rPr>
          <w:rFonts w:ascii="Calibri" w:hAnsi="Calibri" w:cs="Calibri"/>
          <w:lang w:val="ro-RO"/>
        </w:rPr>
        <w:t xml:space="preserve">aplicabilă PNDR 2014-2020 postată </w:t>
      </w:r>
      <w:r w:rsidRPr="00A331BE">
        <w:rPr>
          <w:rFonts w:ascii="Calibri" w:hAnsi="Calibri" w:cs="Calibri"/>
          <w:sz w:val="22"/>
          <w:szCs w:val="22"/>
          <w:lang w:val="ro-RO"/>
        </w:rPr>
        <w:t xml:space="preserve"> pe pagina de internet AFIR. Dacă se regăsesc, expertul bifează în caseta corespunzatoare DA.</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categoria de bunuri nu se regaseste in Baza de date preţuri, expertul bifează in caseta corespunzatoare NU.</w:t>
      </w:r>
    </w:p>
    <w:p w:rsidR="00A331BE" w:rsidRDefault="00A331BE" w:rsidP="00A331BE">
      <w:pPr>
        <w:ind w:left="-284"/>
        <w:jc w:val="both"/>
        <w:rPr>
          <w:rFonts w:ascii="Calibri" w:hAnsi="Calibri" w:cs="Calibri"/>
          <w:sz w:val="22"/>
          <w:szCs w:val="22"/>
          <w:lang w:val="ro-RO"/>
        </w:rPr>
      </w:pPr>
    </w:p>
    <w:p w:rsidR="00010A60" w:rsidRPr="00A331BE" w:rsidRDefault="00010A60" w:rsidP="00A331BE">
      <w:pPr>
        <w:ind w:left="-284"/>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lastRenderedPageBreak/>
        <w:t>4.2. Daca la pct.4.1. raspunsul este DA, sunt atasate extrasele tiparite din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sunt atasate extrasele tiparite din Baza de date cu prețuri de Referință, expertul bifează in caseta corespunzatoare DA, iar daca nu sunt atasate expertul bifează NU şi printeaza din baza de date extrasele  relevante.</w:t>
      </w:r>
    </w:p>
    <w:p w:rsidR="00A331BE" w:rsidRPr="00A331BE" w:rsidRDefault="00A331BE" w:rsidP="00A331BE">
      <w:pPr>
        <w:jc w:val="both"/>
        <w:rPr>
          <w:rFonts w:ascii="Calibri" w:hAnsi="Calibri" w:cs="Calibri"/>
          <w:sz w:val="22"/>
          <w:szCs w:val="22"/>
          <w:u w:val="single"/>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 xml:space="preserve">4.3. Dacă la pct. 4.1. raspunsul este DA, preţurile utilizate pentru bunuri se incadreaza in maximul  prevazut în  Baza de Date cu preţuri de Referință?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preţurile se incadreaza in maximul prevazut în  Baza de Date cu  preţuri de Referință pentru bunul respectiv, bifează in caseta corespunzatoare DA, suma acceptata de evaluator fiind cea din devize.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preţurile nu se incadreaza in valorile maxime prevazute în  Baza de Date cu  preţuri de Referință pentru bunurile respective, expertul notifica solicitantul prin E3.4 de diferenta dintre cele doua valori pentru modificarea bugetului indicativ/ devizului general cu valoarea superioară din baza de date pentru bunul/ bunurile respective, iar diferenţa dintre cele două valori se trece pe neeligibil.</w:t>
      </w:r>
    </w:p>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Theme="minorHAnsi" w:hAnsiTheme="minorHAnsi" w:cstheme="minorHAnsi"/>
          <w:b/>
          <w:sz w:val="22"/>
          <w:szCs w:val="22"/>
          <w:u w:val="single"/>
          <w:lang w:val="ro-RO"/>
        </w:rPr>
      </w:pPr>
      <w:r w:rsidRPr="00AA4E7C">
        <w:rPr>
          <w:rFonts w:ascii="Calibri" w:hAnsi="Calibri" w:cs="Calibri"/>
          <w:b/>
          <w:sz w:val="22"/>
          <w:szCs w:val="22"/>
          <w:u w:val="single"/>
          <w:lang w:val="ro-RO"/>
        </w:rPr>
        <w:t>4.4</w:t>
      </w:r>
      <w:r w:rsidRPr="00AA4E7C">
        <w:rPr>
          <w:rFonts w:ascii="Calibri" w:hAnsi="Calibri" w:cs="Calibri"/>
          <w:b/>
          <w:sz w:val="22"/>
          <w:szCs w:val="22"/>
          <w:lang w:val="ro-RO"/>
        </w:rPr>
        <w:t xml:space="preserve"> </w:t>
      </w:r>
      <w:r w:rsidR="00AA4E7C" w:rsidRPr="00AA4E7C">
        <w:rPr>
          <w:rFonts w:asciiTheme="minorHAnsi" w:hAnsiTheme="minorHAnsi" w:cstheme="minorHAnsi"/>
          <w:b/>
          <w:sz w:val="22"/>
          <w:szCs w:val="22"/>
          <w:u w:val="single"/>
        </w:rPr>
        <w:t xml:space="preserve">Dacă bunurile nu se regăsesc în Baza de Date (la pct. 4.1 răspunsul este NU) precum şi pentru situațiile privind prestările de servicii, solicitantul a prezentat două oferte pentru bunuri/servicii a caror valoare este mai mare de 15.000 Euro şi o ofertă pentru bunuri/servicii a caror </w:t>
      </w:r>
      <w:proofErr w:type="gramStart"/>
      <w:r w:rsidR="00AA4E7C" w:rsidRPr="00AA4E7C">
        <w:rPr>
          <w:rFonts w:asciiTheme="minorHAnsi" w:hAnsiTheme="minorHAnsi" w:cstheme="minorHAnsi"/>
          <w:b/>
          <w:sz w:val="22"/>
          <w:szCs w:val="22"/>
          <w:u w:val="single"/>
        </w:rPr>
        <w:t>valoare  este</w:t>
      </w:r>
      <w:proofErr w:type="gramEnd"/>
      <w:r w:rsidR="00AA4E7C" w:rsidRPr="00AA4E7C">
        <w:rPr>
          <w:rFonts w:asciiTheme="minorHAnsi" w:hAnsiTheme="minorHAnsi" w:cstheme="minorHAnsi"/>
          <w:b/>
          <w:sz w:val="22"/>
          <w:szCs w:val="22"/>
          <w:u w:val="single"/>
        </w:rPr>
        <w:t xml:space="preserve"> mai mica sau egală de 15.000 Euro?</w:t>
      </w: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Expertul verifica daca solicitantul a prezentat două oferte pentru bunuri a caror valoare este mai mare de 15 000 Euro şi o oferta pentru bunuri a caror valoare este mai mica sau egală</w:t>
      </w:r>
      <w:r w:rsidRPr="00EF4D05">
        <w:rPr>
          <w:rFonts w:ascii="Calibri" w:hAnsi="Calibri" w:cs="Calibri"/>
          <w:sz w:val="22"/>
          <w:szCs w:val="22"/>
          <w:u w:val="single"/>
          <w:lang w:val="ro-RO"/>
        </w:rPr>
        <w:t xml:space="preserve"> </w:t>
      </w:r>
      <w:r w:rsidRPr="00EF4D05">
        <w:rPr>
          <w:rFonts w:ascii="Calibri" w:hAnsi="Calibri" w:cs="Calibri"/>
          <w:sz w:val="22"/>
          <w:szCs w:val="22"/>
          <w:lang w:val="ro-RO"/>
        </w:rPr>
        <w:t xml:space="preserve"> cu 15 000 Euro.</w:t>
      </w:r>
    </w:p>
    <w:p w:rsidR="00A331BE" w:rsidRPr="00EF4D05" w:rsidRDefault="00A331BE" w:rsidP="00A331BE">
      <w:pPr>
        <w:jc w:val="both"/>
        <w:rPr>
          <w:rFonts w:ascii="Calibri" w:hAnsi="Calibri"/>
          <w:sz w:val="22"/>
          <w:szCs w:val="22"/>
          <w:lang w:val="ro-RO"/>
        </w:rPr>
      </w:pPr>
      <w:r w:rsidRPr="00EF4D05">
        <w:rPr>
          <w:rFonts w:ascii="Calibri" w:hAnsi="Calibri" w:cs="Calibri"/>
          <w:sz w:val="22"/>
          <w:szCs w:val="22"/>
          <w:lang w:val="ro-RO"/>
        </w:rPr>
        <w:t xml:space="preserve">Totodată expertul va compara valorile din bugetul indicativ pentru bunurile care nu se regăsesc în baza de date,  cu  </w:t>
      </w:r>
      <w:r w:rsidRPr="00EF4D05">
        <w:rPr>
          <w:rFonts w:ascii="Calibri" w:hAnsi="Calibri"/>
          <w:sz w:val="22"/>
          <w:szCs w:val="22"/>
          <w:lang w:val="ro-RO"/>
        </w:rPr>
        <w:t xml:space="preserve">preturile unor bunuri </w:t>
      </w:r>
      <w:r w:rsidRPr="00EF4D05">
        <w:rPr>
          <w:rFonts w:ascii="Calibri" w:hAnsi="Calibri"/>
          <w:sz w:val="22"/>
          <w:szCs w:val="22"/>
          <w:u w:val="single"/>
          <w:lang w:val="ro-RO"/>
        </w:rPr>
        <w:t>de acelasi tip şi având aceleaşi caracteristici tehnice, disponibile</w:t>
      </w:r>
      <w:r w:rsidRPr="00EF4D05">
        <w:rPr>
          <w:rFonts w:ascii="Calibri" w:hAnsi="Calibri"/>
          <w:sz w:val="22"/>
          <w:szCs w:val="22"/>
          <w:lang w:val="ro-RO"/>
        </w:rPr>
        <w:t xml:space="preserve"> pe Internet, cu ofertele prezentate.</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Ofertele sunt documente obligatorii care trebuie avute in vedere la stabilirea rezonabilitatii preţurilor şi trebuie sa aiba cel putin </w:t>
      </w:r>
      <w:r w:rsidRPr="00EF4D05">
        <w:rPr>
          <w:rFonts w:ascii="Calibri" w:hAnsi="Calibri" w:cs="Calibri"/>
          <w:b/>
          <w:sz w:val="22"/>
          <w:szCs w:val="22"/>
          <w:lang w:val="ro-RO"/>
        </w:rPr>
        <w:t>urmatoarele caracteristici</w:t>
      </w:r>
      <w:r w:rsidRPr="00EF4D05">
        <w:rPr>
          <w:rFonts w:ascii="Calibri" w:hAnsi="Calibri" w:cs="Calibri"/>
          <w:sz w:val="22"/>
          <w:szCs w:val="22"/>
          <w:lang w:val="ro-RO"/>
        </w:rPr>
        <w:t>:</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Sa fie datate, personalizate şi semnate;</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Sa contina detalierea unor specificatii tehnice minimale;</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Să conţină preţul de achiziţie pentru bunuri/servicii.</w:t>
      </w: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Observatie:</w:t>
      </w:r>
    </w:p>
    <w:p w:rsidR="00A331BE" w:rsidRPr="00AA4E7C" w:rsidRDefault="00A331BE" w:rsidP="00A331BE">
      <w:pPr>
        <w:jc w:val="both"/>
        <w:rPr>
          <w:rFonts w:ascii="Calibri" w:hAnsi="Calibri" w:cs="Calibri"/>
          <w:color w:val="FF0000"/>
          <w:sz w:val="22"/>
          <w:szCs w:val="22"/>
          <w:lang w:val="ro-RO"/>
        </w:rPr>
      </w:pPr>
      <w:r w:rsidRPr="00EF4D05">
        <w:rPr>
          <w:rFonts w:ascii="Calibri" w:hAnsi="Calibri" w:cs="Calibri"/>
          <w:sz w:val="22"/>
          <w:szCs w:val="22"/>
          <w:lang w:val="ro-RO"/>
        </w:rPr>
        <w:lastRenderedPageBreak/>
        <w:t>Preţurile prezentate in oferte la faza depunerii studiului de fezabilitate sunt orientative. Expertul verifica daca valoarea inclusa in deviz se incadreaza intre nivelul minim şi maxim al ofertelor prezentate şi solicitantul a justificat alegerea</w:t>
      </w:r>
      <w:r w:rsidRPr="00AA4E7C">
        <w:rPr>
          <w:rFonts w:ascii="Calibri" w:hAnsi="Calibri" w:cs="Calibri"/>
          <w:color w:val="FF0000"/>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A4E7C">
        <w:rPr>
          <w:rFonts w:ascii="Calibri" w:hAnsi="Calibri" w:cs="Calibri"/>
          <w:b/>
          <w:sz w:val="22"/>
          <w:szCs w:val="22"/>
          <w:lang w:val="ro-RO"/>
        </w:rPr>
        <w:t>4</w:t>
      </w:r>
      <w:r w:rsidRPr="00AA4E7C">
        <w:rPr>
          <w:rFonts w:ascii="Calibri" w:hAnsi="Calibri" w:cs="Calibri"/>
          <w:b/>
          <w:sz w:val="22"/>
          <w:szCs w:val="22"/>
          <w:u w:val="single"/>
          <w:lang w:val="ro-RO"/>
        </w:rPr>
        <w:t>.5</w:t>
      </w:r>
      <w:r w:rsidR="00AA4E7C" w:rsidRPr="00AA4E7C">
        <w:rPr>
          <w:rFonts w:ascii="Calibri" w:hAnsi="Calibri" w:cs="Calibri"/>
          <w:b/>
          <w:sz w:val="22"/>
          <w:szCs w:val="22"/>
          <w:u w:val="single"/>
          <w:lang w:val="ro-RO"/>
        </w:rPr>
        <w:t xml:space="preserve"> </w:t>
      </w:r>
      <w:r w:rsidRPr="00AA4E7C">
        <w:rPr>
          <w:rFonts w:ascii="Calibri" w:hAnsi="Calibri" w:cs="Calibri"/>
          <w:b/>
          <w:sz w:val="22"/>
          <w:szCs w:val="22"/>
          <w:u w:val="single"/>
          <w:lang w:val="ro-RO"/>
        </w:rPr>
        <w:t>Pentru lucrari, exista in studiul de fezabilitate declaraţia proiectantului semnată şi ştampilată privind sursa de preţuri?</w:t>
      </w:r>
      <w:r w:rsidRPr="00A331BE">
        <w:rPr>
          <w:rFonts w:ascii="Calibri" w:hAnsi="Calibri" w:cs="Calibri"/>
          <w:sz w:val="22"/>
          <w:szCs w:val="22"/>
          <w:u w:val="single"/>
          <w:lang w:val="ro-RO"/>
        </w:rPr>
        <w:t xml:space="preserve">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331BE" w:rsidRPr="00A331BE" w:rsidRDefault="00A331BE" w:rsidP="00A331BE">
      <w:pPr>
        <w:shd w:val="clear" w:color="auto" w:fill="FFFFFF"/>
        <w:jc w:val="both"/>
        <w:rPr>
          <w:rFonts w:ascii="Calibri" w:hAnsi="Calibri" w:cs="Calibri"/>
          <w:sz w:val="22"/>
          <w:szCs w:val="22"/>
          <w:lang w:val="ro-RO"/>
        </w:rPr>
      </w:pPr>
      <w:r w:rsidRPr="00A331BE">
        <w:rPr>
          <w:rFonts w:ascii="Calibri" w:hAnsi="Calibri" w:cs="Calibri"/>
          <w:sz w:val="22"/>
          <w:szCs w:val="22"/>
          <w:lang w:val="ro-RO"/>
        </w:rPr>
        <w:t xml:space="preserve">În situatia în care o parte din bunuri se regăseşte în baza de date iar pentru cealaltă se prezintă oferte, se bifează </w:t>
      </w:r>
      <w:r w:rsidRPr="00A331BE">
        <w:rPr>
          <w:rFonts w:ascii="Calibri" w:hAnsi="Calibri" w:cs="Calibri"/>
          <w:b/>
          <w:sz w:val="22"/>
          <w:szCs w:val="22"/>
          <w:lang w:val="ro-RO"/>
        </w:rPr>
        <w:t>DA</w:t>
      </w:r>
      <w:r w:rsidRPr="00A331BE">
        <w:rPr>
          <w:rFonts w:ascii="Calibri" w:hAnsi="Calibri" w:cs="Calibri"/>
          <w:sz w:val="22"/>
          <w:szCs w:val="22"/>
          <w:lang w:val="ro-RO"/>
        </w:rPr>
        <w:t xml:space="preserve"> şi la pct.4.1 şi la pct.4.4., iar la rubrica Observaţii expertul va preciza acest lucru.</w:t>
      </w:r>
    </w:p>
    <w:p w:rsidR="00A331BE" w:rsidRPr="00A331BE" w:rsidRDefault="00A331BE" w:rsidP="00A331BE">
      <w:pPr>
        <w:pStyle w:val="Heading9"/>
        <w:jc w:val="both"/>
        <w:rPr>
          <w:rFonts w:ascii="Calibri" w:hAnsi="Calibri" w:cs="Calibri"/>
          <w:b/>
          <w:bCs/>
          <w:color w:val="auto"/>
          <w:sz w:val="22"/>
          <w:szCs w:val="22"/>
          <w:lang w:val="ro-RO"/>
        </w:rPr>
      </w:pPr>
    </w:p>
    <w:p w:rsidR="00A331BE" w:rsidRPr="00A331BE" w:rsidRDefault="00A331BE" w:rsidP="00A331BE">
      <w:pPr>
        <w:pStyle w:val="Heading9"/>
        <w:jc w:val="both"/>
        <w:rPr>
          <w:rFonts w:ascii="Calibri" w:hAnsi="Calibri" w:cs="Calibri"/>
          <w:b/>
          <w:bCs/>
          <w:color w:val="auto"/>
          <w:sz w:val="22"/>
          <w:szCs w:val="22"/>
          <w:lang w:val="ro-RO"/>
        </w:rPr>
      </w:pPr>
      <w:r w:rsidRPr="00A331BE">
        <w:rPr>
          <w:rFonts w:ascii="Calibri" w:hAnsi="Calibri" w:cs="Calibri"/>
          <w:b/>
          <w:bCs/>
          <w:color w:val="auto"/>
          <w:sz w:val="22"/>
          <w:szCs w:val="22"/>
          <w:lang w:val="ro-RO"/>
        </w:rPr>
        <w:t>5. Verificarea Planului Financiar</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6"/>
      </w:tblGrid>
      <w:tr w:rsidR="00A331BE" w:rsidRPr="00A331BE" w:rsidTr="00EF4D05">
        <w:trPr>
          <w:trHeight w:val="88"/>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127" w:type="dxa"/>
              <w:tblLayout w:type="fixed"/>
              <w:tblCellMar>
                <w:left w:w="30" w:type="dxa"/>
                <w:right w:w="30" w:type="dxa"/>
              </w:tblCellMar>
              <w:tblLook w:val="0000" w:firstRow="0" w:lastRow="0" w:firstColumn="0" w:lastColumn="0" w:noHBand="0" w:noVBand="0"/>
            </w:tblPr>
            <w:tblGrid>
              <w:gridCol w:w="3082"/>
              <w:gridCol w:w="1805"/>
              <w:gridCol w:w="2153"/>
              <w:gridCol w:w="2087"/>
            </w:tblGrid>
            <w:tr w:rsidR="00A331BE" w:rsidRPr="00A331BE" w:rsidTr="00EF4D05">
              <w:trPr>
                <w:cantSplit/>
                <w:trHeight w:val="34"/>
              </w:trPr>
              <w:tc>
                <w:tcPr>
                  <w:tcW w:w="9127" w:type="dxa"/>
                  <w:gridSpan w:val="4"/>
                  <w:tcBorders>
                    <w:top w:val="single" w:sz="2" w:space="0" w:color="008080"/>
                    <w:left w:val="single" w:sz="6" w:space="0" w:color="008080"/>
                    <w:bottom w:val="single" w:sz="2" w:space="0" w:color="008080"/>
                  </w:tcBorders>
                  <w:shd w:val="solid" w:color="008080" w:fill="auto"/>
                </w:tcPr>
                <w:p w:rsidR="00A331BE" w:rsidRPr="00A331BE" w:rsidRDefault="0075752A" w:rsidP="0075752A">
                  <w:pPr>
                    <w:pStyle w:val="Heading1"/>
                    <w:jc w:val="both"/>
                    <w:rPr>
                      <w:rFonts w:ascii="Calibri" w:hAnsi="Calibri" w:cs="Calibri"/>
                      <w:szCs w:val="22"/>
                      <w:lang w:val="ro-RO"/>
                    </w:rPr>
                  </w:pPr>
                  <w:r>
                    <w:rPr>
                      <w:rFonts w:ascii="Calibri" w:hAnsi="Calibri" w:cs="Calibri"/>
                      <w:sz w:val="22"/>
                      <w:szCs w:val="22"/>
                      <w:lang w:val="ro-RO"/>
                    </w:rPr>
                    <w:t xml:space="preserve">Plan Financiar Totalizator </w:t>
                  </w:r>
                  <w:r w:rsidR="00A331BE" w:rsidRPr="00A331BE">
                    <w:rPr>
                      <w:rFonts w:ascii="Calibri" w:hAnsi="Calibri" w:cs="Calibri"/>
                      <w:sz w:val="22"/>
                      <w:szCs w:val="22"/>
                      <w:lang w:val="ro-RO"/>
                    </w:rPr>
                    <w:t xml:space="preserve">Măsura </w:t>
                  </w:r>
                  <w:r w:rsidR="00EF4D05">
                    <w:rPr>
                      <w:rFonts w:ascii="Calibri" w:hAnsi="Calibri" w:cs="Calibri"/>
                      <w:sz w:val="22"/>
                      <w:szCs w:val="22"/>
                      <w:lang w:val="ro-RO"/>
                    </w:rPr>
                    <w:t>3/6A</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05"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53"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087"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proiect</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805"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153"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087"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05"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087"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Heading9"/>
              <w:jc w:val="both"/>
              <w:rPr>
                <w:rFonts w:ascii="Calibri" w:hAnsi="Calibri" w:cs="Calibri"/>
                <w:b/>
                <w:szCs w:val="22"/>
                <w:lang w:val="ro-RO"/>
              </w:rPr>
            </w:pPr>
          </w:p>
        </w:tc>
      </w:tr>
      <w:tr w:rsidR="00A331BE" w:rsidRPr="00A331BE" w:rsidTr="00EF4D05">
        <w:trPr>
          <w:trHeight w:val="88"/>
        </w:trPr>
        <w:tc>
          <w:tcPr>
            <w:tcW w:w="5000" w:type="pct"/>
            <w:tcBorders>
              <w:top w:val="nil"/>
              <w:left w:val="nil"/>
              <w:bottom w:val="nil"/>
              <w:right w:val="nil"/>
            </w:tcBorders>
            <w:shd w:val="clear" w:color="auto" w:fill="auto"/>
          </w:tcPr>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Heading9"/>
              <w:jc w:val="both"/>
              <w:rPr>
                <w:rFonts w:ascii="Calibri" w:hAnsi="Calibri" w:cs="Calibri"/>
                <w:szCs w:val="22"/>
                <w:lang w:val="ro-RO"/>
              </w:rPr>
            </w:pPr>
          </w:p>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BodyText3"/>
              <w:rPr>
                <w:rFonts w:ascii="Calibri" w:hAnsi="Calibri" w:cs="Calibri"/>
                <w:b w:val="0"/>
                <w:sz w:val="22"/>
                <w:szCs w:val="22"/>
                <w:lang w:val="ro-RO"/>
              </w:rPr>
            </w:pPr>
          </w:p>
        </w:tc>
      </w:tr>
      <w:tr w:rsidR="00A331BE" w:rsidRPr="00A331BE" w:rsidTr="00EF4D05">
        <w:trPr>
          <w:trHeight w:val="578"/>
        </w:trPr>
        <w:tc>
          <w:tcPr>
            <w:tcW w:w="5000" w:type="pct"/>
            <w:tcBorders>
              <w:top w:val="nil"/>
              <w:left w:val="nil"/>
              <w:bottom w:val="single" w:sz="4" w:space="0" w:color="auto"/>
              <w:right w:val="nil"/>
            </w:tcBorders>
            <w:shd w:val="clear" w:color="auto" w:fill="auto"/>
          </w:tcPr>
          <w:p w:rsidR="00A331BE" w:rsidRPr="00A331BE" w:rsidRDefault="00A331BE" w:rsidP="00EF4D05">
            <w:pPr>
              <w:pStyle w:val="BodyText3"/>
              <w:jc w:val="left"/>
              <w:rPr>
                <w:rFonts w:ascii="Calibri" w:hAnsi="Calibri" w:cs="Calibri"/>
                <w:b w:val="0"/>
                <w:sz w:val="22"/>
                <w:szCs w:val="22"/>
                <w:lang w:val="ro-RO"/>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b/>
          <w:sz w:val="22"/>
          <w:szCs w:val="22"/>
          <w:lang w:val="ro-RO"/>
        </w:rPr>
        <w:lastRenderedPageBreak/>
        <w:t>5.1</w:t>
      </w:r>
      <w:r w:rsidRPr="00A331BE">
        <w:rPr>
          <w:rFonts w:ascii="Calibri" w:hAnsi="Calibri" w:cs="Calibri"/>
          <w:sz w:val="22"/>
          <w:szCs w:val="22"/>
          <w:lang w:val="ro-RO"/>
        </w:rPr>
        <w:t xml:space="preserve"> </w:t>
      </w:r>
      <w:r w:rsidRPr="00EF4D05">
        <w:rPr>
          <w:rFonts w:ascii="Calibri" w:hAnsi="Calibri" w:cs="Calibri"/>
          <w:b/>
          <w:sz w:val="22"/>
          <w:szCs w:val="22"/>
          <w:lang w:val="ro-RO"/>
        </w:rPr>
        <w:t>Planul financiar este corect completat şi respectă gradul de intervenţie publică?</w:t>
      </w:r>
      <w:r w:rsidRPr="00A331BE">
        <w:rPr>
          <w:rFonts w:ascii="Calibri" w:hAnsi="Calibri" w:cs="Calibri"/>
          <w:sz w:val="22"/>
          <w:szCs w:val="22"/>
          <w:lang w:val="ro-RO"/>
        </w:rPr>
        <w:t xml:space="preserve"> </w:t>
      </w:r>
    </w:p>
    <w:p w:rsidR="00EF4D05" w:rsidRPr="009851F4" w:rsidRDefault="00EF4D05" w:rsidP="00EF4D05">
      <w:pPr>
        <w:jc w:val="both"/>
        <w:rPr>
          <w:rFonts w:ascii="Calibri" w:hAnsi="Calibri" w:cs="Calibri"/>
          <w:sz w:val="22"/>
          <w:szCs w:val="22"/>
          <w:lang w:val="ro-RO"/>
        </w:rPr>
      </w:pPr>
      <w:r w:rsidRPr="009851F4">
        <w:rPr>
          <w:rFonts w:ascii="Calibri" w:hAnsi="Calibri" w:cs="Calibri"/>
          <w:sz w:val="22"/>
          <w:szCs w:val="22"/>
          <w:lang w:val="ro-RO"/>
        </w:rPr>
        <w:t>Expertul verifica in Planul financiar, randul „Ajutor public nerambursabil”, coloana 1, daca cheltuielile eligibile corespund cu plafonul maxim şi sunt in conformitate cu conditiile precizate.</w:t>
      </w:r>
    </w:p>
    <w:p w:rsidR="00EF4D05" w:rsidRPr="009851F4" w:rsidRDefault="00EF4D05" w:rsidP="00EF4D05">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rsidR="00EF4D05" w:rsidRPr="009851F4" w:rsidRDefault="00EF4D05" w:rsidP="00EF4D05">
      <w:pPr>
        <w:jc w:val="both"/>
        <w:rPr>
          <w:rFonts w:ascii="Calibri" w:hAnsi="Calibri" w:cs="Calibri"/>
          <w:sz w:val="22"/>
          <w:szCs w:val="22"/>
          <w:lang w:val="it-IT"/>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cs="Calibri"/>
          <w:sz w:val="22"/>
          <w:szCs w:val="22"/>
          <w:lang w:val="ro-RO"/>
        </w:rPr>
        <w:t xml:space="preserve">În cazul investiţiilor care vizează </w:t>
      </w:r>
      <w:r w:rsidRPr="009851F4">
        <w:rPr>
          <w:rFonts w:ascii="Calibri" w:hAnsi="Calibri" w:cs="Calibri"/>
          <w:b/>
          <w:sz w:val="22"/>
          <w:szCs w:val="22"/>
          <w:lang w:val="ro-RO"/>
        </w:rPr>
        <w:t xml:space="preserve">activitati de productie, servicii medicale, sanitar-veterinare, de agroturism precum si in cazul investitiilor fermierilor care isi diversifica activitatea de baza agricola prin dezvoltarea unor activitati ne-agricole, </w:t>
      </w:r>
      <w:r w:rsidRPr="009851F4">
        <w:rPr>
          <w:rFonts w:ascii="Calibri" w:hAnsi="Calibri"/>
          <w:b/>
          <w:sz w:val="22"/>
          <w:szCs w:val="22"/>
          <w:lang w:val="ro-RO"/>
        </w:rPr>
        <w:t>se va completa</w:t>
      </w:r>
      <w:r w:rsidRPr="009851F4">
        <w:rPr>
          <w:rFonts w:ascii="Calibri" w:hAnsi="Calibri"/>
          <w:sz w:val="22"/>
          <w:szCs w:val="22"/>
          <w:lang w:val="ro-RO"/>
        </w:rPr>
        <w:t xml:space="preserve"> </w:t>
      </w:r>
      <w:r w:rsidRPr="009851F4">
        <w:rPr>
          <w:rFonts w:ascii="Calibri" w:hAnsi="Calibri"/>
          <w:b/>
          <w:sz w:val="22"/>
          <w:szCs w:val="22"/>
          <w:lang w:val="ro-RO"/>
        </w:rPr>
        <w:t xml:space="preserve">Planul Financiar - intensitate a sprijinului 90% </w:t>
      </w:r>
      <w:r w:rsidRPr="009851F4">
        <w:rPr>
          <w:rFonts w:ascii="Calibri" w:hAnsi="Calibri"/>
          <w:sz w:val="22"/>
          <w:szCs w:val="22"/>
          <w:lang w:val="ro-RO"/>
        </w:rPr>
        <w:t xml:space="preserve">cu respectarea procentului aferent, precum şi </w:t>
      </w:r>
      <w:r w:rsidRPr="009851F4">
        <w:rPr>
          <w:rFonts w:ascii="Calibri" w:hAnsi="Calibri"/>
          <w:b/>
          <w:sz w:val="22"/>
          <w:szCs w:val="22"/>
          <w:lang w:val="ro-RO"/>
        </w:rPr>
        <w:t>Planul Financiar Totalizator</w:t>
      </w:r>
      <w:r w:rsidRPr="009851F4">
        <w:rPr>
          <w:rFonts w:ascii="Calibri" w:hAnsi="Calibri"/>
          <w:sz w:val="22"/>
          <w:szCs w:val="22"/>
          <w:lang w:val="ro-RO"/>
        </w:rPr>
        <w:t xml:space="preserve">, verificand încadrarea valorii eligibile totale a proiectului în plafonul maxim în care se încadrează cererea de finanţare. Nu se pot acorda intensitati intermediare, sprijinul se acorda doar in procent de 90% din valoarea eligibila a cererii de finantare. </w:t>
      </w:r>
    </w:p>
    <w:p w:rsidR="00EF4D05" w:rsidRPr="009851F4" w:rsidRDefault="00EF4D05" w:rsidP="00EF4D05">
      <w:pPr>
        <w:spacing w:line="276" w:lineRule="auto"/>
        <w:jc w:val="both"/>
        <w:rPr>
          <w:rFonts w:ascii="Calibri" w:hAnsi="Calibri"/>
          <w:b/>
          <w:sz w:val="22"/>
          <w:szCs w:val="22"/>
          <w:highlight w:val="yellow"/>
          <w:lang w:val="ro-RO"/>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b/>
          <w:sz w:val="22"/>
          <w:szCs w:val="22"/>
          <w:lang w:val="fr-FR"/>
        </w:rPr>
        <w:t xml:space="preserve">Sprijunul acordat nu va depăşi 200.000 euro/beneficiar pe durata a trei exerciții financiare consecutive, </w:t>
      </w:r>
      <w:r w:rsidRPr="009851F4">
        <w:rPr>
          <w:rFonts w:ascii="Calibri" w:hAnsi="Calibri"/>
          <w:sz w:val="22"/>
          <w:szCs w:val="22"/>
          <w:lang w:val="fr-FR"/>
        </w:rPr>
        <w:t xml:space="preserve">cu </w:t>
      </w:r>
      <w:proofErr w:type="gramStart"/>
      <w:r w:rsidRPr="009851F4">
        <w:rPr>
          <w:rFonts w:ascii="Calibri" w:hAnsi="Calibri"/>
          <w:sz w:val="22"/>
          <w:szCs w:val="22"/>
          <w:lang w:val="fr-FR"/>
        </w:rPr>
        <w:t>excepția</w:t>
      </w:r>
      <w:r w:rsidRPr="009851F4">
        <w:rPr>
          <w:rFonts w:ascii="Calibri" w:hAnsi="Calibri"/>
          <w:b/>
          <w:sz w:val="22"/>
          <w:szCs w:val="22"/>
          <w:lang w:val="fr-FR"/>
        </w:rPr>
        <w:t xml:space="preserve">  întreprinderilor</w:t>
      </w:r>
      <w:proofErr w:type="gramEnd"/>
      <w:r w:rsidRPr="009851F4">
        <w:rPr>
          <w:rFonts w:ascii="Calibri" w:hAnsi="Calibri"/>
          <w:b/>
          <w:sz w:val="22"/>
          <w:szCs w:val="22"/>
          <w:lang w:val="fr-FR"/>
        </w:rPr>
        <w:t xml:space="preserve"> unice care efectuează transport</w:t>
      </w:r>
      <w:r w:rsidRPr="009851F4">
        <w:rPr>
          <w:rFonts w:ascii="Calibri" w:hAnsi="Calibri"/>
          <w:sz w:val="22"/>
          <w:szCs w:val="22"/>
          <w:lang w:val="fr-FR"/>
        </w:rPr>
        <w:t xml:space="preserve"> de mărfuri în contul terților sau contra cost, pentru care </w:t>
      </w:r>
      <w:r w:rsidRPr="009851F4">
        <w:rPr>
          <w:rFonts w:ascii="Calibri" w:hAnsi="Calibri"/>
          <w:b/>
          <w:sz w:val="22"/>
          <w:szCs w:val="22"/>
          <w:lang w:val="fr-FR"/>
        </w:rPr>
        <w:t>sprijinul nu depășește suma de 100.000 euro</w:t>
      </w:r>
      <w:r w:rsidRPr="009851F4">
        <w:rPr>
          <w:rFonts w:ascii="Calibri" w:hAnsi="Calibri"/>
          <w:sz w:val="22"/>
          <w:szCs w:val="22"/>
          <w:lang w:val="fr-FR"/>
        </w:rPr>
        <w:t xml:space="preserve"> </w:t>
      </w:r>
      <w:r w:rsidRPr="009851F4">
        <w:rPr>
          <w:rFonts w:ascii="Calibri" w:hAnsi="Calibri"/>
          <w:b/>
          <w:sz w:val="22"/>
          <w:szCs w:val="22"/>
          <w:lang w:val="fr-FR"/>
        </w:rPr>
        <w:t>pe durata a trei exerciții financiare consecutive.</w:t>
      </w:r>
    </w:p>
    <w:p w:rsidR="00EF4D05" w:rsidRPr="009851F4" w:rsidRDefault="00EF4D05" w:rsidP="00EF4D05">
      <w:pPr>
        <w:spacing w:line="276" w:lineRule="auto"/>
        <w:jc w:val="both"/>
        <w:rPr>
          <w:rFonts w:ascii="Calibri" w:hAnsi="Calibri"/>
          <w:sz w:val="22"/>
          <w:szCs w:val="22"/>
          <w:lang w:val="ro-RO"/>
        </w:rPr>
      </w:pPr>
    </w:p>
    <w:p w:rsidR="00EF4D05" w:rsidRPr="00010A60" w:rsidRDefault="00EF4D05" w:rsidP="00EF4D05">
      <w:pPr>
        <w:spacing w:line="276" w:lineRule="auto"/>
        <w:jc w:val="both"/>
        <w:rPr>
          <w:rFonts w:ascii="Calibri" w:hAnsi="Calibri"/>
          <w:b/>
          <w:sz w:val="22"/>
          <w:szCs w:val="22"/>
          <w:lang w:val="ro-RO"/>
        </w:rPr>
      </w:pPr>
      <w:r w:rsidRPr="00010A60">
        <w:rPr>
          <w:rFonts w:ascii="Calibri" w:hAnsi="Calibri"/>
          <w:b/>
          <w:sz w:val="22"/>
          <w:szCs w:val="22"/>
          <w:lang w:val="ro-RO"/>
        </w:rPr>
        <w:t>ATENTIE!</w:t>
      </w:r>
      <w:bookmarkStart w:id="0" w:name="_GoBack"/>
      <w:bookmarkEnd w:id="0"/>
    </w:p>
    <w:p w:rsidR="00EF4D05" w:rsidRPr="009851F4" w:rsidRDefault="00EF4D05" w:rsidP="00EF4D05">
      <w:pPr>
        <w:spacing w:line="276" w:lineRule="auto"/>
        <w:jc w:val="both"/>
        <w:rPr>
          <w:rFonts w:ascii="Calibri" w:hAnsi="Calibri"/>
          <w:sz w:val="22"/>
          <w:szCs w:val="22"/>
          <w:lang w:val="ro-RO"/>
        </w:rPr>
      </w:pP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Pentru fermieri intensitatea sprijinului nerambursabil este de 90%, in cazul in care acestia sunt:</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numPr>
          <w:ilvl w:val="0"/>
          <w:numId w:val="49"/>
        </w:numPr>
        <w:spacing w:line="276" w:lineRule="auto"/>
        <w:jc w:val="both"/>
        <w:rPr>
          <w:rFonts w:ascii="Calibri" w:hAnsi="Calibri"/>
          <w:b/>
          <w:sz w:val="22"/>
          <w:szCs w:val="22"/>
        </w:rPr>
      </w:pPr>
      <w:r w:rsidRPr="009851F4">
        <w:rPr>
          <w:rFonts w:ascii="Calibri" w:hAnsi="Calibri"/>
          <w:b/>
          <w:sz w:val="22"/>
          <w:szCs w:val="22"/>
        </w:rPr>
        <w:t xml:space="preserve">persoane juridice - care au desfasurat activitate agricola (codul CAEN autorizat sa fie aferent unei activitati agricole), inregistrate in registrul APIA /ANSVSA / Registrul agricol, cu cel putin 12 luni consecutive inaintea depunerii Cererii de Finantare </w:t>
      </w:r>
      <w:r w:rsidRPr="009851F4">
        <w:rPr>
          <w:rFonts w:ascii="Calibri" w:hAnsi="Calibri"/>
          <w:b/>
          <w:sz w:val="22"/>
          <w:szCs w:val="22"/>
          <w:lang w:val="ro-RO"/>
        </w:rPr>
        <w:t>si veniturile din activitățile agricole reprezintă cel puțin 50% din total venituri din exploatare in anul precent depunerii Cererii de Finanare.</w:t>
      </w:r>
    </w:p>
    <w:p w:rsidR="00EF4D05" w:rsidRPr="009851F4" w:rsidRDefault="00EF4D05" w:rsidP="00EF4D05">
      <w:pPr>
        <w:numPr>
          <w:ilvl w:val="0"/>
          <w:numId w:val="49"/>
        </w:numPr>
        <w:spacing w:line="276" w:lineRule="auto"/>
        <w:jc w:val="both"/>
        <w:rPr>
          <w:rFonts w:ascii="Calibri" w:hAnsi="Calibri"/>
          <w:b/>
          <w:sz w:val="22"/>
          <w:szCs w:val="22"/>
        </w:rPr>
      </w:pPr>
      <w:r w:rsidRPr="009851F4">
        <w:rPr>
          <w:rFonts w:ascii="Calibri" w:hAnsi="Calibri"/>
          <w:b/>
          <w:sz w:val="22"/>
          <w:szCs w:val="22"/>
        </w:rPr>
        <w:t>persoane fizice autorizate (PFA, II, IF) care au desfasurat activitate agricola (codul CAEN autorizat sa fie aferent unei activitati agricole) inregistrate in registrul APIA /ANSVSA / Registrul agricol, cu cel putin 12 luni consecutive inaintea depunerii Cererii de Finantare</w:t>
      </w:r>
      <w:r w:rsidRPr="009851F4">
        <w:rPr>
          <w:rFonts w:ascii="Calibri" w:hAnsi="Calibri"/>
          <w:b/>
          <w:sz w:val="22"/>
          <w:szCs w:val="22"/>
          <w:lang w:val="ro-RO"/>
        </w:rPr>
        <w:t xml:space="preserve"> si veniturile din activitățile agricole reprezintă cel puțin 50% din venitul brut din anul precent depunerii Cererii de Finanare, </w:t>
      </w:r>
      <w:r w:rsidRPr="009851F4">
        <w:rPr>
          <w:rFonts w:ascii="Calibri" w:hAnsi="Calibri"/>
          <w:b/>
          <w:sz w:val="22"/>
          <w:szCs w:val="22"/>
        </w:rPr>
        <w:t>in cazul in care in formularul 200 s-au bifat mai multe categorii de venituri.</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spacing w:line="276" w:lineRule="auto"/>
        <w:jc w:val="both"/>
        <w:rPr>
          <w:rFonts w:ascii="Calibri" w:hAnsi="Calibri"/>
          <w:b/>
          <w:sz w:val="22"/>
          <w:szCs w:val="22"/>
          <w:lang w:val="ro-RO"/>
        </w:rPr>
      </w:pPr>
      <w:r w:rsidRPr="009851F4">
        <w:rPr>
          <w:rFonts w:ascii="Calibri" w:hAnsi="Calibri"/>
          <w:b/>
          <w:sz w:val="22"/>
          <w:szCs w:val="22"/>
          <w:lang w:val="ro-RO"/>
        </w:rPr>
        <w:t>Veniturile aferente activitatii agricole se verifica  astfel:</w:t>
      </w: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Pentru persoane juridice se verifică documentul 22 Declaratie expert contabil din care să reias</w:t>
      </w:r>
      <w:r w:rsidRPr="009851F4">
        <w:rPr>
          <w:rFonts w:ascii="Calibri" w:hAnsi="Calibri"/>
          <w:b/>
          <w:sz w:val="22"/>
          <w:szCs w:val="22"/>
          <w:lang w:val="ro-RO"/>
        </w:rPr>
        <w:t>ă</w:t>
      </w:r>
      <w:r w:rsidRPr="009851F4">
        <w:rPr>
          <w:rFonts w:ascii="Calibri" w:hAnsi="Calibri"/>
          <w:b/>
          <w:sz w:val="22"/>
          <w:szCs w:val="22"/>
        </w:rPr>
        <w:t xml:space="preserve"> că solicitantul in anul precent depunerii cererii de finanare a obtinut venituri din exploatare iar veniturile din activități agricole reprezintă cel puțin 50% din total venituri din exploatare ale solicitantului. </w:t>
      </w: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 xml:space="preserve">Pentru persoane fizice autorizate (PFA, II, IF) se verifică in Declaratia privind veniturile realizate in Romania (formularul 200) insotita de Anexele la formular, in cazul in care in formularul 200 s-au bifat mai multe categorii </w:t>
      </w:r>
      <w:r w:rsidRPr="009851F4">
        <w:rPr>
          <w:rFonts w:ascii="Calibri" w:hAnsi="Calibri"/>
          <w:b/>
          <w:sz w:val="22"/>
          <w:szCs w:val="22"/>
        </w:rPr>
        <w:lastRenderedPageBreak/>
        <w:t>de venituri, daca solicitantul in anul precent depunerii cererii de finantare a obtinut venit brut si veniturile din activități agricole reprezintă cel puțin 50% din total venit brut ale solicitantului.</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sz w:val="22"/>
          <w:szCs w:val="22"/>
          <w:lang w:val="ro-RO"/>
        </w:rPr>
        <w:t>În cazul în care solicitantul a depus exclusiv formularul 221, conform legislației în vigoare, rezultă că aceștia desfășoară numai activități agricole.</w:t>
      </w:r>
    </w:p>
    <w:p w:rsidR="00EF4D05" w:rsidRPr="009851F4" w:rsidRDefault="00EF4D05" w:rsidP="00EF4D05">
      <w:pPr>
        <w:spacing w:line="276" w:lineRule="auto"/>
        <w:jc w:val="both"/>
        <w:rPr>
          <w:rFonts w:ascii="Calibri" w:hAnsi="Calibri"/>
          <w:sz w:val="22"/>
          <w:szCs w:val="22"/>
          <w:lang w:val="ro-RO"/>
        </w:rPr>
      </w:pP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ca solicitantul este inscris la APIA si/sau in Registrul Exploatatiei</w:t>
      </w:r>
      <w:r w:rsidRPr="009851F4">
        <w:rPr>
          <w:rFonts w:ascii="Calibri" w:hAnsi="Calibri" w:cs="Calibri"/>
          <w:sz w:val="22"/>
          <w:szCs w:val="22"/>
          <w:lang w:val="ro-RO"/>
        </w:rPr>
        <w:t xml:space="preserve"> ANSVSA/Registrul Agricol cu minimum 12 luni consecutive inainte de data depunerii Cererii de Finantare</w:t>
      </w:r>
      <w:r w:rsidRPr="009851F4">
        <w:rPr>
          <w:rFonts w:ascii="Calibri" w:hAnsi="Calibri" w:cs="Arial"/>
          <w:sz w:val="22"/>
          <w:szCs w:val="22"/>
          <w:lang w:val="ro-RO"/>
        </w:rPr>
        <w:t xml:space="preserve">. </w:t>
      </w: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sz w:val="22"/>
          <w:szCs w:val="22"/>
          <w:lang w:val="ro-RO"/>
        </w:rPr>
        <w:t>Acest document se listează de către expert.</w:t>
      </w: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rsidR="00EF4D05" w:rsidRPr="009851F4" w:rsidRDefault="00EF4D05" w:rsidP="00EF4D05">
      <w:pPr>
        <w:tabs>
          <w:tab w:val="left" w:pos="0"/>
        </w:tabs>
        <w:jc w:val="both"/>
        <w:rPr>
          <w:rFonts w:ascii="Calibri" w:hAnsi="Calibri" w:cs="Calibri"/>
          <w:sz w:val="22"/>
          <w:szCs w:val="22"/>
          <w:lang w:val="ro-RO"/>
        </w:rPr>
      </w:pPr>
    </w:p>
    <w:p w:rsidR="00EF4D05" w:rsidRPr="009851F4" w:rsidRDefault="00EF4D05" w:rsidP="00EF4D05">
      <w:pPr>
        <w:tabs>
          <w:tab w:val="left" w:pos="0"/>
        </w:tabs>
        <w:jc w:val="both"/>
        <w:rPr>
          <w:rFonts w:ascii="Calibri" w:hAnsi="Calibri" w:cs="Calibri"/>
          <w:sz w:val="22"/>
          <w:szCs w:val="22"/>
          <w:lang w:val="ro-RO"/>
        </w:rPr>
      </w:pPr>
      <w:r w:rsidRPr="009851F4">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pStyle w:val="NoSpacing"/>
        <w:jc w:val="both"/>
        <w:rPr>
          <w:rFonts w:ascii="Calibri" w:hAnsi="Calibri"/>
          <w:sz w:val="22"/>
          <w:szCs w:val="22"/>
        </w:rPr>
      </w:pPr>
    </w:p>
    <w:p w:rsidR="00A331BE" w:rsidRPr="00A331BE" w:rsidRDefault="00A331BE" w:rsidP="00A331BE">
      <w:pPr>
        <w:pStyle w:val="NoSpacing"/>
        <w:jc w:val="both"/>
        <w:rPr>
          <w:rFonts w:ascii="Calibri" w:hAnsi="Calibri"/>
          <w:sz w:val="22"/>
          <w:szCs w:val="22"/>
        </w:rPr>
      </w:pPr>
    </w:p>
    <w:p w:rsidR="00A331BE" w:rsidRPr="00AA4E7C" w:rsidRDefault="00A331BE" w:rsidP="00A331BE">
      <w:pPr>
        <w:jc w:val="both"/>
        <w:rPr>
          <w:rFonts w:asciiTheme="minorHAnsi" w:hAnsiTheme="minorHAnsi" w:cstheme="minorHAnsi"/>
          <w:b/>
          <w:sz w:val="22"/>
          <w:szCs w:val="22"/>
          <w:lang w:val="ro-RO"/>
        </w:rPr>
      </w:pPr>
      <w:r w:rsidRPr="00AA4E7C">
        <w:rPr>
          <w:rFonts w:ascii="Calibri" w:hAnsi="Calibri" w:cs="Calibri"/>
          <w:b/>
          <w:sz w:val="22"/>
          <w:szCs w:val="22"/>
          <w:lang w:val="ro-RO"/>
        </w:rPr>
        <w:t xml:space="preserve">5.2 </w:t>
      </w:r>
      <w:r w:rsidR="00AA4E7C" w:rsidRPr="00AA4E7C">
        <w:rPr>
          <w:rFonts w:asciiTheme="minorHAnsi" w:hAnsiTheme="minorHAnsi" w:cstheme="minorHAnsi"/>
          <w:b/>
          <w:sz w:val="22"/>
          <w:szCs w:val="22"/>
          <w:lang w:val="ro-RO"/>
        </w:rPr>
        <w:t>Proiectul se încadrează în plafonul maxim al sprijinului public nerambursabil şi respectă valoarea maximă eligibilă aşa cum sunt prezentate la punctul 5.1</w:t>
      </w:r>
      <w:r w:rsidRPr="00AA4E7C">
        <w:rPr>
          <w:rFonts w:asciiTheme="minorHAnsi" w:hAnsiTheme="minorHAnsi" w:cstheme="minorHAnsi"/>
          <w:b/>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„Ajutor public nerambursabil”, coloana 1, daca cheltuielile eligibile corespund cu plafonul maxim precizat la punctul 5.1 şi sunt in conformitate cu conditiile precizate.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valoarea eligibila a proiectului se incadreaza in plafonul maxim al sprijinului public nerambursabil, expertul bifează in caseta corespunzatoare DA.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tabs>
          <w:tab w:val="left" w:pos="0"/>
        </w:tabs>
        <w:jc w:val="both"/>
        <w:rPr>
          <w:rFonts w:ascii="Calibri" w:hAnsi="Calibri" w:cs="Calibri"/>
          <w:sz w:val="22"/>
          <w:szCs w:val="22"/>
          <w:lang w:val="ro-RO"/>
        </w:rPr>
      </w:pPr>
    </w:p>
    <w:p w:rsidR="00AA4E7C" w:rsidRDefault="00A331BE" w:rsidP="00A331BE">
      <w:pPr>
        <w:tabs>
          <w:tab w:val="left" w:pos="0"/>
        </w:tabs>
        <w:jc w:val="both"/>
        <w:rPr>
          <w:rFonts w:asciiTheme="minorHAnsi" w:hAnsiTheme="minorHAnsi" w:cstheme="minorHAnsi"/>
          <w:b/>
          <w:sz w:val="22"/>
          <w:szCs w:val="22"/>
          <w:lang w:val="ro-RO"/>
        </w:rPr>
      </w:pPr>
      <w:r w:rsidRPr="00AA4E7C">
        <w:rPr>
          <w:rFonts w:asciiTheme="minorHAnsi" w:hAnsiTheme="minorHAnsi" w:cstheme="minorHAnsi"/>
          <w:b/>
          <w:sz w:val="22"/>
          <w:szCs w:val="22"/>
          <w:lang w:val="ro-RO"/>
        </w:rPr>
        <w:t>5.3</w:t>
      </w:r>
      <w:r w:rsidR="00AA4E7C" w:rsidRPr="00AA4E7C">
        <w:rPr>
          <w:rFonts w:asciiTheme="minorHAnsi" w:hAnsiTheme="minorHAnsi" w:cstheme="minorHAnsi"/>
          <w:b/>
          <w:sz w:val="22"/>
          <w:szCs w:val="22"/>
          <w:lang w:val="ro-RO"/>
        </w:rPr>
        <w:t xml:space="preserve"> Valoarea totală eligibilă </w:t>
      </w:r>
      <w:r w:rsidR="00AA4E7C" w:rsidRPr="00AA4E7C">
        <w:rPr>
          <w:rFonts w:asciiTheme="minorHAnsi" w:hAnsiTheme="minorHAnsi" w:cstheme="minorHAnsi"/>
          <w:b/>
          <w:color w:val="000000"/>
          <w:sz w:val="22"/>
          <w:szCs w:val="22"/>
          <w:lang w:val="fr-FR"/>
        </w:rPr>
        <w:t>a proiectului este mai mare sau cel putin egala cu 5.000 euro ?</w:t>
      </w:r>
      <w:r w:rsidRPr="00AA4E7C">
        <w:rPr>
          <w:rFonts w:asciiTheme="minorHAnsi" w:hAnsiTheme="minorHAnsi" w:cstheme="minorHAnsi"/>
          <w:b/>
          <w:sz w:val="22"/>
          <w:szCs w:val="22"/>
          <w:lang w:val="ro-RO"/>
        </w:rPr>
        <w:t xml:space="preserve"> </w:t>
      </w:r>
    </w:p>
    <w:p w:rsidR="00AA4E7C" w:rsidRDefault="00AA4E7C" w:rsidP="00A331BE">
      <w:pPr>
        <w:tabs>
          <w:tab w:val="left" w:pos="0"/>
        </w:tabs>
        <w:jc w:val="both"/>
        <w:rPr>
          <w:rFonts w:asciiTheme="minorHAnsi" w:hAnsiTheme="minorHAnsi" w:cstheme="minorHAnsi"/>
          <w:b/>
          <w:sz w:val="22"/>
          <w:szCs w:val="22"/>
          <w:lang w:val="ro-RO"/>
        </w:rPr>
      </w:pPr>
    </w:p>
    <w:p w:rsidR="00272A41" w:rsidRPr="00A331BE" w:rsidRDefault="00272A41" w:rsidP="00272A41">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w:t>
      </w:r>
      <w:r>
        <w:rPr>
          <w:rFonts w:ascii="Calibri" w:hAnsi="Calibri" w:cs="Calibri"/>
          <w:sz w:val="22"/>
          <w:szCs w:val="22"/>
          <w:lang w:val="ro-RO"/>
        </w:rPr>
        <w:t>Total proiect</w:t>
      </w:r>
      <w:r w:rsidRPr="00A331BE">
        <w:rPr>
          <w:rFonts w:ascii="Calibri" w:hAnsi="Calibri" w:cs="Calibri"/>
          <w:sz w:val="22"/>
          <w:szCs w:val="22"/>
          <w:lang w:val="ro-RO"/>
        </w:rPr>
        <w:t xml:space="preserve">”, coloana 1, daca cheltuielile eligibile </w:t>
      </w:r>
      <w:r>
        <w:rPr>
          <w:rFonts w:ascii="Calibri" w:hAnsi="Calibri" w:cs="Calibri"/>
          <w:sz w:val="22"/>
          <w:szCs w:val="22"/>
          <w:lang w:val="ro-RO"/>
        </w:rPr>
        <w:t>totale sunt egale sau mai mari de 5.000 euro</w:t>
      </w:r>
      <w:r w:rsidRPr="00A331BE">
        <w:rPr>
          <w:rFonts w:ascii="Calibri" w:hAnsi="Calibri" w:cs="Calibri"/>
          <w:sz w:val="22"/>
          <w:szCs w:val="22"/>
          <w:lang w:val="ro-RO"/>
        </w:rPr>
        <w:t>.</w:t>
      </w:r>
    </w:p>
    <w:p w:rsidR="00272A41" w:rsidRPr="00A331BE" w:rsidRDefault="00272A41" w:rsidP="00272A41">
      <w:pPr>
        <w:jc w:val="both"/>
        <w:rPr>
          <w:rFonts w:ascii="Calibri" w:hAnsi="Calibri" w:cs="Calibri"/>
          <w:sz w:val="22"/>
          <w:szCs w:val="22"/>
          <w:lang w:val="ro-RO"/>
        </w:rPr>
      </w:pPr>
      <w:r w:rsidRPr="00A331BE">
        <w:rPr>
          <w:rFonts w:ascii="Calibri" w:hAnsi="Calibri" w:cs="Calibri"/>
          <w:sz w:val="22"/>
          <w:szCs w:val="22"/>
          <w:lang w:val="ro-RO"/>
        </w:rPr>
        <w:t xml:space="preserve">Daca valoarea eligibila a proiectului se incadreaza in plafonul </w:t>
      </w:r>
      <w:r>
        <w:rPr>
          <w:rFonts w:ascii="Calibri" w:hAnsi="Calibri" w:cs="Calibri"/>
          <w:sz w:val="22"/>
          <w:szCs w:val="22"/>
          <w:lang w:val="ro-RO"/>
        </w:rPr>
        <w:t>minim</w:t>
      </w:r>
      <w:r w:rsidRPr="00A331BE">
        <w:rPr>
          <w:rFonts w:ascii="Calibri" w:hAnsi="Calibri" w:cs="Calibri"/>
          <w:sz w:val="22"/>
          <w:szCs w:val="22"/>
          <w:lang w:val="ro-RO"/>
        </w:rPr>
        <w:t xml:space="preserve"> al sprijinului public nerambursabil, expertul bifează in caseta corespunzatoare DA.</w:t>
      </w:r>
    </w:p>
    <w:p w:rsidR="00272A41" w:rsidRPr="00A331BE" w:rsidRDefault="00272A41" w:rsidP="00272A41">
      <w:pPr>
        <w:jc w:val="both"/>
        <w:rPr>
          <w:rFonts w:ascii="Calibri" w:hAnsi="Calibri" w:cs="Calibri"/>
          <w:sz w:val="22"/>
          <w:szCs w:val="22"/>
          <w:lang w:val="ro-RO"/>
        </w:rPr>
      </w:pPr>
    </w:p>
    <w:p w:rsidR="00272A41" w:rsidRPr="00A331BE" w:rsidRDefault="00272A41" w:rsidP="00272A41">
      <w:pPr>
        <w:tabs>
          <w:tab w:val="left" w:pos="0"/>
        </w:tabs>
        <w:jc w:val="both"/>
        <w:rPr>
          <w:rFonts w:ascii="Calibri" w:hAnsi="Calibri" w:cs="Calibri"/>
          <w:sz w:val="22"/>
          <w:szCs w:val="22"/>
          <w:lang w:val="ro-RO"/>
        </w:rPr>
      </w:pPr>
      <w:r w:rsidRPr="00A331BE">
        <w:rPr>
          <w:rFonts w:ascii="Calibri" w:hAnsi="Calibri" w:cs="Calibri"/>
          <w:sz w:val="22"/>
          <w:szCs w:val="22"/>
          <w:lang w:val="ro-RO"/>
        </w:rPr>
        <w:t xml:space="preserve">Daca valoarea eligibila a proiectului </w:t>
      </w:r>
      <w:r>
        <w:rPr>
          <w:rFonts w:ascii="Calibri" w:hAnsi="Calibri" w:cs="Calibri"/>
          <w:sz w:val="22"/>
          <w:szCs w:val="22"/>
          <w:lang w:val="ro-RO"/>
        </w:rPr>
        <w:t>nu se invcadreaza in</w:t>
      </w:r>
      <w:r w:rsidRPr="00A331BE">
        <w:rPr>
          <w:rFonts w:ascii="Calibri" w:hAnsi="Calibri" w:cs="Calibri"/>
          <w:sz w:val="22"/>
          <w:szCs w:val="22"/>
          <w:lang w:val="ro-RO"/>
        </w:rPr>
        <w:t xml:space="preserve"> plafonul </w:t>
      </w:r>
      <w:r>
        <w:rPr>
          <w:rFonts w:ascii="Calibri" w:hAnsi="Calibri" w:cs="Calibri"/>
          <w:sz w:val="22"/>
          <w:szCs w:val="22"/>
          <w:lang w:val="ro-RO"/>
        </w:rPr>
        <w:t>minim</w:t>
      </w:r>
      <w:r w:rsidRPr="00A331BE">
        <w:rPr>
          <w:rFonts w:ascii="Calibri" w:hAnsi="Calibri" w:cs="Calibri"/>
          <w:sz w:val="22"/>
          <w:szCs w:val="22"/>
          <w:lang w:val="ro-RO"/>
        </w:rPr>
        <w:t xml:space="preserve"> al sprijinului public nerambursabil, expertul bifează in caseta corespunzatoare NU şi îşi motivează poziţia în linia prevăzută în acest scop la rubrica Observaţii.</w:t>
      </w:r>
    </w:p>
    <w:p w:rsidR="00AA4E7C" w:rsidRPr="00AA4E7C" w:rsidRDefault="00AA4E7C" w:rsidP="00A331BE">
      <w:pPr>
        <w:tabs>
          <w:tab w:val="left" w:pos="0"/>
        </w:tabs>
        <w:jc w:val="both"/>
        <w:rPr>
          <w:rFonts w:asciiTheme="minorHAnsi" w:hAnsiTheme="minorHAnsi" w:cstheme="minorHAnsi"/>
          <w:b/>
          <w:sz w:val="22"/>
          <w:szCs w:val="22"/>
          <w:lang w:val="ro-RO"/>
        </w:rPr>
      </w:pPr>
    </w:p>
    <w:p w:rsidR="00A331BE" w:rsidRPr="00A331BE" w:rsidRDefault="00AA4E7C" w:rsidP="00A331BE">
      <w:pPr>
        <w:tabs>
          <w:tab w:val="left" w:pos="0"/>
        </w:tabs>
        <w:jc w:val="both"/>
        <w:rPr>
          <w:rFonts w:ascii="Calibri" w:hAnsi="Calibri" w:cs="Calibri"/>
          <w:b/>
          <w:sz w:val="22"/>
          <w:szCs w:val="22"/>
          <w:lang w:val="ro-RO"/>
        </w:rPr>
      </w:pPr>
      <w:r>
        <w:rPr>
          <w:rFonts w:ascii="Calibri" w:hAnsi="Calibri" w:cs="Calibri"/>
          <w:b/>
          <w:sz w:val="22"/>
          <w:szCs w:val="22"/>
          <w:lang w:val="ro-RO"/>
        </w:rPr>
        <w:t xml:space="preserve">5.4 </w:t>
      </w:r>
      <w:r w:rsidR="00A331BE" w:rsidRPr="00A331BE">
        <w:rPr>
          <w:rFonts w:ascii="Calibri" w:hAnsi="Calibri" w:cs="Calibri"/>
          <w:b/>
          <w:sz w:val="22"/>
          <w:szCs w:val="22"/>
          <w:lang w:val="ro-RO"/>
        </w:rPr>
        <w:t>Avansul solicitat se încadreaza într-un cuantum de până la 50% din ajutorul public nerambursabil?</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 xml:space="preserve">Expertul verifica daca avansul cerut de catre solicitant reprezinta cel mult 50% din ajutorul public pentru investiţii. Daca da, expertul inscrie valoarea in Planul financiar şi bifează caseta DA. In caz contrar, expertul completeaza cu </w:t>
      </w:r>
      <w:r w:rsidRPr="00A331BE">
        <w:rPr>
          <w:rFonts w:ascii="Calibri" w:hAnsi="Calibri" w:cs="Calibri"/>
          <w:sz w:val="22"/>
          <w:szCs w:val="22"/>
          <w:lang w:val="ro-RO"/>
        </w:rPr>
        <w:lastRenderedPageBreak/>
        <w:t>valoarea corecta, modificata a avansului, bifează caseta NU şi înştiinţează solicitantul asupra modificarilor, prin formularul E3.4.</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In cazul in care potentialul beneficiar nu a solicitat avans, expertul bifează caseta Nu este cazul.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6.Verificarea condiţiilor artificiale</w:t>
      </w:r>
    </w:p>
    <w:p w:rsidR="00A331BE" w:rsidRPr="00832BA4" w:rsidRDefault="00A331BE" w:rsidP="00832BA4">
      <w:pPr>
        <w:jc w:val="both"/>
        <w:rPr>
          <w:rFonts w:asciiTheme="minorHAnsi" w:hAnsiTheme="minorHAnsi" w:cstheme="minorHAnsi"/>
          <w:sz w:val="22"/>
          <w:szCs w:val="22"/>
        </w:rPr>
      </w:pPr>
      <w:r w:rsidRPr="00832BA4">
        <w:rPr>
          <w:rFonts w:asciiTheme="minorHAnsi" w:hAnsiTheme="minorHAnsi" w:cstheme="minorHAnsi"/>
          <w:sz w:val="22"/>
          <w:szCs w:val="22"/>
        </w:rPr>
        <w:t>Solicitantul a creat condiţii artificiale necesare pentru a beneficia de plăţi (sprijin) şi a obţine astfel un avantaj care contravine obiectivelor măsurii?</w:t>
      </w:r>
    </w:p>
    <w:p w:rsidR="00A331BE" w:rsidRPr="00A331BE" w:rsidRDefault="00A331BE" w:rsidP="00A331BE">
      <w:pPr>
        <w:ind w:left="360"/>
        <w:jc w:val="both"/>
        <w:rPr>
          <w:rFonts w:ascii="Calibri" w:hAnsi="Calibri" w:cs="Calibri"/>
          <w:b/>
          <w:sz w:val="22"/>
          <w:szCs w:val="22"/>
          <w:lang w:val="ro-RO"/>
        </w:rPr>
      </w:pPr>
      <w:r w:rsidRPr="00A331BE">
        <w:rPr>
          <w:rFonts w:ascii="Calibri" w:hAnsi="Calibri" w:cs="Calibri"/>
          <w:sz w:val="22"/>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A331BE" w:rsidRPr="00A331BE" w:rsidRDefault="00A331BE" w:rsidP="00A331BE">
      <w:pPr>
        <w:jc w:val="both"/>
        <w:rPr>
          <w:rFonts w:ascii="Calibri" w:hAnsi="Calibri" w:cs="Calibri"/>
          <w:b/>
          <w:sz w:val="22"/>
          <w:szCs w:val="22"/>
          <w:lang w:val="ro-RO"/>
        </w:rPr>
      </w:pPr>
    </w:p>
    <w:p w:rsidR="00A331BE" w:rsidRPr="00A331BE" w:rsidRDefault="00CD26DF" w:rsidP="00A331BE">
      <w:pPr>
        <w:pStyle w:val="BodyText3"/>
        <w:ind w:left="719"/>
        <w:jc w:val="left"/>
        <w:rPr>
          <w:rFonts w:ascii="Calibri" w:hAnsi="Calibri" w:cs="Calibri"/>
          <w:iCs/>
          <w:sz w:val="22"/>
          <w:szCs w:val="22"/>
          <w:lang w:val="ro-RO"/>
        </w:rPr>
      </w:pPr>
      <w:r>
        <w:rPr>
          <w:rFonts w:ascii="Calibri" w:hAnsi="Calibri" w:cs="Calibri"/>
          <w:iCs/>
          <w:sz w:val="22"/>
          <w:szCs w:val="22"/>
          <w:lang w:val="ro-RO"/>
        </w:rPr>
        <w:t>7</w:t>
      </w:r>
      <w:r w:rsidR="00A331BE" w:rsidRPr="00A331BE">
        <w:rPr>
          <w:rFonts w:ascii="Calibri" w:hAnsi="Calibri" w:cs="Calibri"/>
          <w:iCs/>
          <w:sz w:val="22"/>
          <w:szCs w:val="22"/>
          <w:lang w:val="ro-RO"/>
        </w:rPr>
        <w:t>.  Verificarea Indicatorilor de Monitorizare</w:t>
      </w:r>
    </w:p>
    <w:p w:rsidR="00A331BE" w:rsidRPr="00A331BE" w:rsidRDefault="00A331BE" w:rsidP="00A331BE">
      <w:pPr>
        <w:pStyle w:val="BodyText3"/>
        <w:rPr>
          <w:rFonts w:ascii="Calibri" w:hAnsi="Calibri" w:cs="Calibri"/>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indicatorii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16"/>
          <w:szCs w:val="16"/>
          <w:lang w:val="ro-RO"/>
        </w:rPr>
      </w:pPr>
    </w:p>
    <w:p w:rsidR="00A331BE" w:rsidRPr="00A331BE" w:rsidRDefault="00CD26DF" w:rsidP="00A331BE">
      <w:pPr>
        <w:pStyle w:val="BodyText3"/>
        <w:jc w:val="both"/>
        <w:rPr>
          <w:rFonts w:ascii="Calibri" w:hAnsi="Calibri" w:cs="Calibri"/>
          <w:iCs/>
          <w:sz w:val="22"/>
          <w:szCs w:val="22"/>
          <w:lang w:val="ro-RO"/>
        </w:rPr>
      </w:pPr>
      <w:r>
        <w:rPr>
          <w:rFonts w:ascii="Calibri" w:hAnsi="Calibri" w:cs="Calibri"/>
          <w:iCs/>
          <w:sz w:val="22"/>
          <w:szCs w:val="22"/>
          <w:lang w:val="ro-RO"/>
        </w:rPr>
        <w:t>8</w:t>
      </w:r>
      <w:r w:rsidR="00A331BE" w:rsidRPr="00A331BE">
        <w:rPr>
          <w:rFonts w:ascii="Calibri" w:hAnsi="Calibri" w:cs="Calibri"/>
          <w:iCs/>
          <w:sz w:val="22"/>
          <w:szCs w:val="22"/>
          <w:lang w:val="ro-RO"/>
        </w:rPr>
        <w:t>. Verificarea factorilor de risc</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factorii de risc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
        <w:jc w:val="both"/>
        <w:rPr>
          <w:rFonts w:ascii="Calibri" w:hAnsi="Calibri" w:cs="Calibri"/>
          <w:b/>
          <w:sz w:val="22"/>
          <w:szCs w:val="22"/>
          <w:u w:val="single"/>
          <w:lang w:val="ro-RO"/>
        </w:rPr>
      </w:pPr>
      <w:r w:rsidRPr="00A331BE">
        <w:rPr>
          <w:rFonts w:ascii="Calibri" w:hAnsi="Calibri" w:cs="Calibri"/>
          <w:b/>
          <w:sz w:val="22"/>
          <w:szCs w:val="22"/>
          <w:u w:val="single"/>
          <w:lang w:val="ro-RO"/>
        </w:rPr>
        <w:t>DECIZIA REFERITOARE LA ELIGIBILITATEA PROIECTULUI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Dacă toate criteriile de eligibilitate aplicate proiectului au fost îndeplinite şi nu au fost create condiţii artificiale, proiectul este eligibil.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r w:rsidRPr="00A331BE">
        <w:rPr>
          <w:rFonts w:ascii="Calibri" w:hAnsi="Calibri" w:cs="Calibri"/>
          <w:b/>
          <w:iCs/>
          <w:sz w:val="22"/>
          <w:szCs w:val="22"/>
          <w:lang w:val="ro-RO"/>
        </w:rPr>
        <w:t>Se detaliaza pentru fiecare criteriu de eligibilitate care nu a fost îndeplinit, motivul neeligibilităţii, dacă este cazul,  motivul reducerii valorii eligibile, a valorii publice sau a intensitătii sprijinului, dacă este cazul)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p>
    <w:p w:rsidR="00A331BE" w:rsidRPr="00A331BE" w:rsidRDefault="00A331BE" w:rsidP="00A331BE">
      <w:pPr>
        <w:overflowPunct w:val="0"/>
        <w:autoSpaceDE w:val="0"/>
        <w:autoSpaceDN w:val="0"/>
        <w:adjustRightInd w:val="0"/>
        <w:jc w:val="both"/>
        <w:textAlignment w:val="baseline"/>
        <w:rPr>
          <w:rFonts w:ascii="Calibri" w:hAnsi="Calibri" w:cs="Calibri"/>
          <w:b/>
          <w:bCs/>
          <w:iCs/>
          <w:sz w:val="22"/>
          <w:szCs w:val="22"/>
          <w:lang w:val="ro-RO" w:eastAsia="fr-FR"/>
        </w:rPr>
      </w:pPr>
      <w:r w:rsidRPr="00A331BE">
        <w:rPr>
          <w:rFonts w:ascii="Calibri" w:hAnsi="Calibri" w:cs="Calibri"/>
          <w:b/>
          <w:bCs/>
          <w:iCs/>
          <w:sz w:val="22"/>
          <w:szCs w:val="22"/>
          <w:lang w:val="ro-RO" w:eastAsia="fr-FR"/>
        </w:rPr>
        <w:t>Dacă proiectul este neeligibil în urma verificării integrale a eligibilitatii, NU se mai continuă evaluarea criteriilor de selectie.</w:t>
      </w:r>
    </w:p>
    <w:p w:rsidR="00A331BE" w:rsidRPr="00A331BE" w:rsidRDefault="00A331BE" w:rsidP="00A331BE">
      <w:pPr>
        <w:pStyle w:val="BodyText3"/>
        <w:jc w:val="left"/>
        <w:rPr>
          <w:rFonts w:ascii="Calibri" w:hAnsi="Calibri" w:cs="Calibri"/>
          <w:b w:val="0"/>
          <w:iCs/>
          <w:sz w:val="22"/>
          <w:szCs w:val="22"/>
          <w:u w:val="single"/>
          <w:lang w:val="ro-RO"/>
        </w:rPr>
      </w:pPr>
      <w:r w:rsidRPr="00A331BE">
        <w:rPr>
          <w:rFonts w:ascii="Calibri" w:hAnsi="Calibri" w:cs="Calibri"/>
          <w:b w:val="0"/>
          <w:bCs w:val="0"/>
          <w:iCs/>
          <w:sz w:val="22"/>
          <w:szCs w:val="22"/>
          <w:lang w:val="ro-RO"/>
        </w:rPr>
        <w:t>Dacă proiectul este NECONFORM, ca urmare a încadrarii gresite într-o altă  componentă financiară evaluarea se continuă cu scorarea criteriilor de selecţie.</w:t>
      </w:r>
    </w:p>
    <w:p w:rsidR="00832BA4" w:rsidRDefault="00832BA4" w:rsidP="00A77573">
      <w:pPr>
        <w:rPr>
          <w:rFonts w:ascii="Calibri" w:hAnsi="Calibri" w:cs="Arial"/>
          <w:b/>
          <w:sz w:val="22"/>
          <w:szCs w:val="22"/>
          <w:lang w:val="ro-RO"/>
        </w:rPr>
      </w:pPr>
    </w:p>
    <w:p w:rsidR="00A331BE" w:rsidRPr="00A331BE" w:rsidRDefault="00A331BE" w:rsidP="00A331BE">
      <w:pPr>
        <w:jc w:val="both"/>
        <w:rPr>
          <w:rFonts w:ascii="Calibri" w:eastAsia="Calibri" w:hAnsi="Calibri"/>
          <w:sz w:val="22"/>
          <w:szCs w:val="22"/>
          <w:lang w:val="ro-RO"/>
        </w:rPr>
      </w:pPr>
      <w:r w:rsidRPr="00A331BE">
        <w:rPr>
          <w:rFonts w:ascii="Calibri" w:eastAsia="Calibri" w:hAnsi="Calibri"/>
          <w:sz w:val="22"/>
          <w:szCs w:val="22"/>
          <w:lang w:val="ro-RO"/>
        </w:rPr>
        <w:t>Dacă în urma verificării se constată că sunt îndeplinite condițiile de eligibilitate, respectiv, proiectul este declarat eligibil,  se trece în etapa următoare în vederea încheierii contractului de finanțare;</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notificarii de selecție sau nedepunerea acestora în termenele specificate în notificare sau se constată că în cuprinsul documentului sunt înscrise menţiuni care conduc la încălcarea criteriului/criteriilor de eligibilitate proiectul va fi încadrat  cu statut de contract neîncheiat., solicitantul fiind notificat în acest sens.  </w:t>
      </w:r>
    </w:p>
    <w:p w:rsidR="00E8226B" w:rsidRPr="00654D51" w:rsidRDefault="00A331BE" w:rsidP="00654D51">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 </w:t>
      </w:r>
    </w:p>
    <w:sectPr w:rsidR="00E8226B" w:rsidRPr="00654D51" w:rsidSect="00CD598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9B" w:rsidRDefault="006B049B" w:rsidP="00A331BE">
      <w:r>
        <w:separator/>
      </w:r>
    </w:p>
  </w:endnote>
  <w:endnote w:type="continuationSeparator" w:id="0">
    <w:p w:rsidR="006B049B" w:rsidRDefault="006B049B" w:rsidP="00A3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92" w:rsidRDefault="00BD4992">
    <w:pPr>
      <w:pStyle w:val="Footer"/>
    </w:pPr>
    <w:r>
      <w:rPr>
        <w:noProof/>
        <w:lang w:val="ro-RO" w:eastAsia="ro-RO"/>
      </w:rPr>
      <w:drawing>
        <wp:inline distT="0" distB="0" distL="0" distR="0">
          <wp:extent cx="6645910" cy="973458"/>
          <wp:effectExtent l="19050" t="0" r="2540"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5910" cy="9734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9B" w:rsidRDefault="006B049B" w:rsidP="00A331BE">
      <w:r>
        <w:separator/>
      </w:r>
    </w:p>
  </w:footnote>
  <w:footnote w:type="continuationSeparator" w:id="0">
    <w:p w:rsidR="006B049B" w:rsidRDefault="006B049B" w:rsidP="00A3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92" w:rsidRDefault="00BD4992">
    <w:pPr>
      <w:pStyle w:val="Header"/>
    </w:pPr>
    <w:r>
      <w:rPr>
        <w:noProof/>
        <w:lang w:val="ro-RO" w:eastAsia="ro-RO"/>
      </w:rPr>
      <w:drawing>
        <wp:inline distT="0" distB="0" distL="0" distR="0">
          <wp:extent cx="6519545" cy="1710055"/>
          <wp:effectExtent l="19050" t="0" r="0"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519545" cy="171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15:restartNumberingAfterBreak="0">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0"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5"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8"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hint="default"/>
      </w:rPr>
    </w:lvl>
    <w:lvl w:ilvl="2" w:tplc="8B162BEC">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9" w15:restartNumberingAfterBreak="0">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F3DAE"/>
    <w:multiLevelType w:val="multilevel"/>
    <w:tmpl w:val="127C6740"/>
    <w:lvl w:ilvl="0">
      <w:start w:val="1"/>
      <w:numFmt w:val="decimal"/>
      <w:lvlText w:val="%1"/>
      <w:lvlJc w:val="left"/>
      <w:pPr>
        <w:ind w:left="435" w:hanging="435"/>
      </w:pPr>
      <w:rPr>
        <w:rFonts w:eastAsia="Calibri" w:hint="default"/>
        <w:b w:val="0"/>
      </w:rPr>
    </w:lvl>
    <w:lvl w:ilvl="1">
      <w:start w:val="1"/>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3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41"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44" w15:restartNumberingAfterBreak="0">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4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8"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31"/>
  </w:num>
  <w:num w:numId="3">
    <w:abstractNumId w:val="10"/>
  </w:num>
  <w:num w:numId="4">
    <w:abstractNumId w:val="43"/>
  </w:num>
  <w:num w:numId="5">
    <w:abstractNumId w:val="44"/>
  </w:num>
  <w:num w:numId="6">
    <w:abstractNumId w:val="25"/>
  </w:num>
  <w:num w:numId="7">
    <w:abstractNumId w:val="33"/>
  </w:num>
  <w:num w:numId="8">
    <w:abstractNumId w:val="13"/>
  </w:num>
  <w:num w:numId="9">
    <w:abstractNumId w:val="6"/>
  </w:num>
  <w:num w:numId="10">
    <w:abstractNumId w:val="17"/>
  </w:num>
  <w:num w:numId="11">
    <w:abstractNumId w:val="14"/>
  </w:num>
  <w:num w:numId="12">
    <w:abstractNumId w:val="37"/>
  </w:num>
  <w:num w:numId="13">
    <w:abstractNumId w:val="32"/>
  </w:num>
  <w:num w:numId="14">
    <w:abstractNumId w:val="15"/>
  </w:num>
  <w:num w:numId="15">
    <w:abstractNumId w:val="18"/>
  </w:num>
  <w:num w:numId="16">
    <w:abstractNumId w:val="28"/>
  </w:num>
  <w:num w:numId="17">
    <w:abstractNumId w:val="24"/>
  </w:num>
  <w:num w:numId="18">
    <w:abstractNumId w:val="46"/>
  </w:num>
  <w:num w:numId="19">
    <w:abstractNumId w:val="23"/>
  </w:num>
  <w:num w:numId="20">
    <w:abstractNumId w:val="12"/>
  </w:num>
  <w:num w:numId="21">
    <w:abstractNumId w:val="8"/>
  </w:num>
  <w:num w:numId="22">
    <w:abstractNumId w:val="21"/>
  </w:num>
  <w:num w:numId="23">
    <w:abstractNumId w:val="38"/>
  </w:num>
  <w:num w:numId="24">
    <w:abstractNumId w:val="30"/>
  </w:num>
  <w:num w:numId="25">
    <w:abstractNumId w:val="7"/>
  </w:num>
  <w:num w:numId="26">
    <w:abstractNumId w:val="22"/>
  </w:num>
  <w:num w:numId="27">
    <w:abstractNumId w:val="35"/>
  </w:num>
  <w:num w:numId="28">
    <w:abstractNumId w:val="2"/>
  </w:num>
  <w:num w:numId="29">
    <w:abstractNumId w:val="45"/>
  </w:num>
  <w:num w:numId="30">
    <w:abstractNumId w:val="4"/>
  </w:num>
  <w:num w:numId="31">
    <w:abstractNumId w:val="9"/>
  </w:num>
  <w:num w:numId="32">
    <w:abstractNumId w:val="40"/>
  </w:num>
  <w:num w:numId="33">
    <w:abstractNumId w:val="42"/>
  </w:num>
  <w:num w:numId="34">
    <w:abstractNumId w:val="16"/>
  </w:num>
  <w:num w:numId="35">
    <w:abstractNumId w:val="48"/>
  </w:num>
  <w:num w:numId="36">
    <w:abstractNumId w:val="47"/>
  </w:num>
  <w:num w:numId="37">
    <w:abstractNumId w:val="39"/>
  </w:num>
  <w:num w:numId="38">
    <w:abstractNumId w:val="19"/>
  </w:num>
  <w:num w:numId="39">
    <w:abstractNumId w:val="1"/>
  </w:num>
  <w:num w:numId="40">
    <w:abstractNumId w:val="34"/>
  </w:num>
  <w:num w:numId="41">
    <w:abstractNumId w:val="29"/>
  </w:num>
  <w:num w:numId="42">
    <w:abstractNumId w:val="36"/>
  </w:num>
  <w:num w:numId="43">
    <w:abstractNumId w:val="3"/>
  </w:num>
  <w:num w:numId="44">
    <w:abstractNumId w:val="41"/>
  </w:num>
  <w:num w:numId="45">
    <w:abstractNumId w:val="5"/>
  </w:num>
  <w:num w:numId="46">
    <w:abstractNumId w:val="20"/>
  </w:num>
  <w:num w:numId="47">
    <w:abstractNumId w:val="11"/>
  </w:num>
  <w:num w:numId="48">
    <w:abstractNumId w:val="0"/>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1BE"/>
    <w:rsid w:val="00010A60"/>
    <w:rsid w:val="00015AE9"/>
    <w:rsid w:val="00033B36"/>
    <w:rsid w:val="000F4AE8"/>
    <w:rsid w:val="00176DA1"/>
    <w:rsid w:val="001C38AE"/>
    <w:rsid w:val="00255391"/>
    <w:rsid w:val="00272A41"/>
    <w:rsid w:val="00450F51"/>
    <w:rsid w:val="0051213F"/>
    <w:rsid w:val="00554E60"/>
    <w:rsid w:val="00654D51"/>
    <w:rsid w:val="006A795F"/>
    <w:rsid w:val="006B049B"/>
    <w:rsid w:val="0075752A"/>
    <w:rsid w:val="007857A8"/>
    <w:rsid w:val="007E23BF"/>
    <w:rsid w:val="00822684"/>
    <w:rsid w:val="00832BA4"/>
    <w:rsid w:val="008348AE"/>
    <w:rsid w:val="008A511D"/>
    <w:rsid w:val="008D28FE"/>
    <w:rsid w:val="00A331BE"/>
    <w:rsid w:val="00A757E3"/>
    <w:rsid w:val="00A77573"/>
    <w:rsid w:val="00AA4E7C"/>
    <w:rsid w:val="00B23BD8"/>
    <w:rsid w:val="00B479B1"/>
    <w:rsid w:val="00B772B1"/>
    <w:rsid w:val="00BB0FA5"/>
    <w:rsid w:val="00BD4992"/>
    <w:rsid w:val="00BE0A6D"/>
    <w:rsid w:val="00CA676D"/>
    <w:rsid w:val="00CD07CC"/>
    <w:rsid w:val="00CD26DF"/>
    <w:rsid w:val="00CD598A"/>
    <w:rsid w:val="00D652CC"/>
    <w:rsid w:val="00DD6603"/>
    <w:rsid w:val="00DD6F9F"/>
    <w:rsid w:val="00DE4B05"/>
    <w:rsid w:val="00E0391D"/>
    <w:rsid w:val="00E8226B"/>
    <w:rsid w:val="00EF4D05"/>
    <w:rsid w:val="00F61AB6"/>
    <w:rsid w:val="00FB65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9A49"/>
  <w15:docId w15:val="{840F00A4-B362-4DA9-B77C-1811F80D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31BE"/>
    <w:pPr>
      <w:keepNext/>
      <w:outlineLvl w:val="0"/>
    </w:pPr>
    <w:rPr>
      <w:b/>
      <w:bCs/>
      <w:szCs w:val="20"/>
    </w:rPr>
  </w:style>
  <w:style w:type="paragraph" w:styleId="Heading2">
    <w:name w:val="heading 2"/>
    <w:basedOn w:val="Normal"/>
    <w:next w:val="Normal"/>
    <w:link w:val="Heading2Char"/>
    <w:unhideWhenUsed/>
    <w:qFormat/>
    <w:rsid w:val="00A331BE"/>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A331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A331BE"/>
    <w:pPr>
      <w:spacing w:before="240" w:after="60"/>
      <w:outlineLvl w:val="4"/>
    </w:pPr>
    <w:rPr>
      <w:b/>
      <w:bCs/>
      <w:i/>
      <w:iCs/>
      <w:sz w:val="26"/>
      <w:szCs w:val="26"/>
    </w:rPr>
  </w:style>
  <w:style w:type="paragraph" w:styleId="Heading6">
    <w:name w:val="heading 6"/>
    <w:basedOn w:val="Normal"/>
    <w:next w:val="Normal"/>
    <w:link w:val="Heading6Char"/>
    <w:qFormat/>
    <w:rsid w:val="00A331BE"/>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A331B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A331BE"/>
    <w:pPr>
      <w:keepNext/>
      <w:numPr>
        <w:numId w:val="1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A331BE"/>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B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331BE"/>
    <w:rPr>
      <w:rFonts w:ascii="Cambria" w:eastAsia="Times New Roman" w:hAnsi="Cambria" w:cs="Times New Roman"/>
      <w:b/>
      <w:bCs/>
      <w:color w:val="4F81BD"/>
      <w:sz w:val="26"/>
      <w:szCs w:val="26"/>
      <w:lang w:val="en-US"/>
    </w:rPr>
  </w:style>
  <w:style w:type="character" w:customStyle="1" w:styleId="Heading3Char">
    <w:name w:val="Heading 3 Char"/>
    <w:aliases w:val=" Caracter Char"/>
    <w:basedOn w:val="DefaultParagraphFont"/>
    <w:link w:val="Heading3"/>
    <w:rsid w:val="00A331BE"/>
    <w:rPr>
      <w:rFonts w:ascii="Arial" w:eastAsia="Times New Roman" w:hAnsi="Arial" w:cs="Arial"/>
      <w:b/>
      <w:bCs/>
      <w:sz w:val="26"/>
      <w:szCs w:val="26"/>
      <w:lang w:val="en-US"/>
    </w:rPr>
  </w:style>
  <w:style w:type="character" w:customStyle="1" w:styleId="Heading4Char">
    <w:name w:val="Heading 4 Char"/>
    <w:basedOn w:val="DefaultParagraphFont"/>
    <w:link w:val="Heading4"/>
    <w:rsid w:val="00A331BE"/>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A331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331B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331BE"/>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A331BE"/>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A331BE"/>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A331BE"/>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A331B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A331BE"/>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331BE"/>
    <w:rPr>
      <w:rFonts w:ascii="Arial" w:eastAsia="Times New Roman" w:hAnsi="Arial" w:cs="Times New Roman"/>
      <w:sz w:val="28"/>
      <w:szCs w:val="28"/>
    </w:rPr>
  </w:style>
  <w:style w:type="paragraph" w:styleId="BalloonText">
    <w:name w:val="Balloon Text"/>
    <w:basedOn w:val="Normal"/>
    <w:link w:val="BalloonTextChar"/>
    <w:unhideWhenUsed/>
    <w:rsid w:val="00A331BE"/>
    <w:rPr>
      <w:rFonts w:ascii="Tahoma" w:hAnsi="Tahoma" w:cs="Tahoma"/>
      <w:sz w:val="16"/>
      <w:szCs w:val="16"/>
    </w:rPr>
  </w:style>
  <w:style w:type="character" w:customStyle="1" w:styleId="BalloonTextChar">
    <w:name w:val="Balloon Text Char"/>
    <w:basedOn w:val="DefaultParagraphFont"/>
    <w:link w:val="BalloonText"/>
    <w:rsid w:val="00A331BE"/>
    <w:rPr>
      <w:rFonts w:ascii="Tahoma" w:eastAsia="Times New Roman" w:hAnsi="Tahoma" w:cs="Tahoma"/>
      <w:sz w:val="16"/>
      <w:szCs w:val="16"/>
      <w:lang w:val="en-US"/>
    </w:rPr>
  </w:style>
  <w:style w:type="character" w:styleId="Hyperlink">
    <w:name w:val="Hyperlink"/>
    <w:uiPriority w:val="99"/>
    <w:rsid w:val="00A331BE"/>
    <w:rPr>
      <w:color w:val="0000FF"/>
      <w:u w:val="single"/>
    </w:rPr>
  </w:style>
  <w:style w:type="paragraph" w:styleId="ListParagraph">
    <w:name w:val="List Paragraph"/>
    <w:aliases w:val="Normal bullet 2,lp1,Heading x1"/>
    <w:basedOn w:val="Normal"/>
    <w:link w:val="ListParagraphCha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
    <w:link w:val="ListParagraph"/>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A331BE"/>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rsid w:val="00A331BE"/>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A331BE"/>
    <w:pPr>
      <w:spacing w:after="120" w:line="480" w:lineRule="auto"/>
    </w:pPr>
  </w:style>
  <w:style w:type="character" w:customStyle="1" w:styleId="BodyText2Char">
    <w:name w:val="Body Text 2 Char"/>
    <w:basedOn w:val="DefaultParagraphFont"/>
    <w:link w:val="Body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BodyText">
    <w:name w:val="Body Text"/>
    <w:basedOn w:val="Normal"/>
    <w:link w:val="BodyTextChar"/>
    <w:unhideWhenUsed/>
    <w:rsid w:val="00A331BE"/>
    <w:pPr>
      <w:spacing w:after="120"/>
    </w:pPr>
  </w:style>
  <w:style w:type="character" w:customStyle="1" w:styleId="BodyTextChar">
    <w:name w:val="Body Text Char"/>
    <w:basedOn w:val="DefaultParagraphFont"/>
    <w:link w:val="Body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Emphasis">
    <w:name w:val="Emphasis"/>
    <w:qFormat/>
    <w:rsid w:val="00A331BE"/>
    <w:rPr>
      <w:i/>
      <w:iCs/>
    </w:rPr>
  </w:style>
  <w:style w:type="paragraph" w:styleId="Footer">
    <w:name w:val="footer"/>
    <w:basedOn w:val="Normal"/>
    <w:link w:val="FooterChar"/>
    <w:unhideWhenUsed/>
    <w:rsid w:val="00A331BE"/>
    <w:pPr>
      <w:tabs>
        <w:tab w:val="center" w:pos="4680"/>
        <w:tab w:val="right" w:pos="9360"/>
      </w:tabs>
    </w:pPr>
  </w:style>
  <w:style w:type="character" w:customStyle="1" w:styleId="FooterChar">
    <w:name w:val="Footer Char"/>
    <w:basedOn w:val="DefaultParagraphFont"/>
    <w:link w:val="Footer"/>
    <w:rsid w:val="00A331BE"/>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A331BE"/>
    <w:pPr>
      <w:spacing w:after="200"/>
    </w:pPr>
    <w:rPr>
      <w:b/>
      <w:bCs/>
      <w:color w:val="4F81BD"/>
      <w:sz w:val="18"/>
      <w:szCs w:val="18"/>
    </w:rPr>
  </w:style>
  <w:style w:type="numbering" w:customStyle="1" w:styleId="NoList1">
    <w:name w:val="No List1"/>
    <w:next w:val="NoList"/>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FootnoteText">
    <w:name w:val="footnote text"/>
    <w:basedOn w:val="Normal"/>
    <w:link w:val="FootnoteTextChar"/>
    <w:semiHidden/>
    <w:rsid w:val="00A331BE"/>
    <w:rPr>
      <w:sz w:val="20"/>
      <w:szCs w:val="20"/>
      <w:lang w:val="ro-RO" w:eastAsia="ro-RO"/>
    </w:rPr>
  </w:style>
  <w:style w:type="character" w:customStyle="1" w:styleId="FootnoteTextChar">
    <w:name w:val="Footnote Text Char"/>
    <w:basedOn w:val="DefaultParagraphFont"/>
    <w:link w:val="FootnoteText"/>
    <w:semiHidden/>
    <w:rsid w:val="00A331BE"/>
    <w:rPr>
      <w:rFonts w:ascii="Times New Roman" w:eastAsia="Times New Roman" w:hAnsi="Times New Roman" w:cs="Times New Roman"/>
      <w:sz w:val="20"/>
      <w:szCs w:val="20"/>
      <w:lang w:eastAsia="ro-RO"/>
    </w:rPr>
  </w:style>
  <w:style w:type="character" w:styleId="FootnoteReference">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A331BE"/>
    <w:pPr>
      <w:jc w:val="center"/>
    </w:pPr>
    <w:rPr>
      <w:b/>
      <w:bCs/>
      <w:u w:val="single"/>
      <w:lang w:val="fr-FR" w:eastAsia="fr-FR"/>
    </w:rPr>
  </w:style>
  <w:style w:type="character" w:customStyle="1" w:styleId="SubtitleChar">
    <w:name w:val="Subtitle Char"/>
    <w:basedOn w:val="DefaultParagraphFont"/>
    <w:link w:val="Subtitle"/>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e">
    <w:name w:val="Title"/>
    <w:basedOn w:val="Normal"/>
    <w:link w:val="TitleChar"/>
    <w:qFormat/>
    <w:rsid w:val="00A331BE"/>
    <w:pPr>
      <w:jc w:val="center"/>
    </w:pPr>
    <w:rPr>
      <w:b/>
      <w:bCs/>
      <w:szCs w:val="20"/>
      <w:lang w:val="fr-FR" w:eastAsia="fr-FR"/>
    </w:rPr>
  </w:style>
  <w:style w:type="character" w:customStyle="1" w:styleId="TitleChar">
    <w:name w:val="Title Char"/>
    <w:basedOn w:val="DefaultParagraphFont"/>
    <w:link w:val="Title"/>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BodyTextIndent">
    <w:name w:val="Body Text Indent"/>
    <w:basedOn w:val="Normal"/>
    <w:link w:val="BodyTextIndentChar"/>
    <w:rsid w:val="00A331BE"/>
    <w:pPr>
      <w:ind w:left="720" w:hanging="360"/>
      <w:jc w:val="both"/>
    </w:pPr>
    <w:rPr>
      <w:szCs w:val="20"/>
      <w:lang w:val="ro-RO"/>
    </w:rPr>
  </w:style>
  <w:style w:type="character" w:customStyle="1" w:styleId="BodyTextIndentChar">
    <w:name w:val="Body Text Indent Char"/>
    <w:basedOn w:val="DefaultParagraphFont"/>
    <w:link w:val="BodyTextInden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PageNumber">
    <w:name w:val="page number"/>
    <w:basedOn w:val="DefaultParagraphFont"/>
    <w:rsid w:val="00A331BE"/>
  </w:style>
  <w:style w:type="paragraph" w:styleId="BodyTextIndent2">
    <w:name w:val="Body Text Indent 2"/>
    <w:basedOn w:val="Normal"/>
    <w:link w:val="BodyTextIndent2Char"/>
    <w:rsid w:val="00A331BE"/>
    <w:pPr>
      <w:ind w:left="348"/>
      <w:jc w:val="both"/>
    </w:pPr>
    <w:rPr>
      <w:color w:val="FF0000"/>
      <w:sz w:val="20"/>
    </w:rPr>
  </w:style>
  <w:style w:type="character" w:customStyle="1" w:styleId="BodyTextIndent2Char">
    <w:name w:val="Body Text Indent 2 Char"/>
    <w:basedOn w:val="DefaultParagraphFont"/>
    <w:link w:val="BodyTextInden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A331BE"/>
    <w:rPr>
      <w:color w:val="800080"/>
      <w:u w:val="single"/>
    </w:rPr>
  </w:style>
  <w:style w:type="character" w:customStyle="1" w:styleId="titre1">
    <w:name w:val="titre1"/>
    <w:basedOn w:val="DefaultParagraphFon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DefaultParagraphFon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leGrid">
    <w:name w:val="Table Grid"/>
    <w:basedOn w:val="TableNormal"/>
    <w:uiPriority w:val="59"/>
    <w:rsid w:val="00A331BE"/>
    <w:pPr>
      <w:spacing w:after="0" w:line="240" w:lineRule="auto"/>
    </w:pPr>
    <w:rPr>
      <w:rFonts w:ascii="Times New Roman" w:eastAsia="Times New Roman" w:hAnsi="Times New Roman"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CommentReference">
    <w:name w:val="annotation reference"/>
    <w:uiPriority w:val="99"/>
    <w:rsid w:val="00A331BE"/>
    <w:rPr>
      <w:sz w:val="16"/>
      <w:szCs w:val="16"/>
    </w:rPr>
  </w:style>
  <w:style w:type="paragraph" w:styleId="CommentText">
    <w:name w:val="annotation text"/>
    <w:basedOn w:val="Normal"/>
    <w:link w:val="CommentTextChar"/>
    <w:uiPriority w:val="99"/>
    <w:rsid w:val="00A331BE"/>
    <w:rPr>
      <w:sz w:val="20"/>
      <w:szCs w:val="20"/>
    </w:rPr>
  </w:style>
  <w:style w:type="character" w:customStyle="1" w:styleId="CommentTextChar">
    <w:name w:val="Comment Text Char"/>
    <w:basedOn w:val="DefaultParagraphFont"/>
    <w:link w:val="CommentText"/>
    <w:uiPriority w:val="99"/>
    <w:rsid w:val="00A331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331BE"/>
    <w:rPr>
      <w:b/>
      <w:bCs/>
    </w:rPr>
  </w:style>
  <w:style w:type="character" w:customStyle="1" w:styleId="CommentSubjectChar">
    <w:name w:val="Comment Subject Char"/>
    <w:basedOn w:val="CommentTextChar"/>
    <w:link w:val="CommentSubject"/>
    <w:rsid w:val="00A331BE"/>
    <w:rPr>
      <w:rFonts w:ascii="Times New Roman" w:eastAsia="Times New Roman" w:hAnsi="Times New Roman" w:cs="Times New Roman"/>
      <w:b/>
      <w:bCs/>
      <w:sz w:val="20"/>
      <w:szCs w:val="20"/>
      <w:lang w:val="en-U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DefaultParagraphFon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31B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331BE"/>
    <w:rPr>
      <w:rFonts w:ascii="Arial" w:eastAsia="Times New Roman" w:hAnsi="Arial" w:cs="Arial"/>
      <w:vanish/>
      <w:sz w:val="16"/>
      <w:szCs w:val="16"/>
      <w:lang w:val="en-US"/>
    </w:rPr>
  </w:style>
  <w:style w:type="character" w:customStyle="1" w:styleId="tli1">
    <w:name w:val="tli1"/>
    <w:basedOn w:val="DefaultParagraphFon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PlainText">
    <w:name w:val="Plain Text"/>
    <w:basedOn w:val="Normal"/>
    <w:link w:val="PlainTextChar"/>
    <w:uiPriority w:val="99"/>
    <w:semiHidden/>
    <w:unhideWhenUsed/>
    <w:rsid w:val="00A331BE"/>
    <w:rPr>
      <w:rFonts w:ascii="Calibri" w:eastAsia="Calibri" w:hAnsi="Calibri"/>
      <w:sz w:val="22"/>
      <w:szCs w:val="21"/>
      <w:lang w:val="ro-RO"/>
    </w:rPr>
  </w:style>
  <w:style w:type="character" w:customStyle="1" w:styleId="PlainTextChar">
    <w:name w:val="Plain Text Char"/>
    <w:basedOn w:val="DefaultParagraphFont"/>
    <w:link w:val="PlainText"/>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ettings" Target="settings.xml"/><Relationship Id="rId7" Type="http://schemas.openxmlformats.org/officeDocument/2006/relationships/hyperlink" Target="http://www.ansvsa.ro/?pag=8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36</Pages>
  <Words>11727</Words>
  <Characters>68023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9</cp:revision>
  <dcterms:created xsi:type="dcterms:W3CDTF">2017-09-13T07:58:00Z</dcterms:created>
  <dcterms:modified xsi:type="dcterms:W3CDTF">2018-03-06T10:05:00Z</dcterms:modified>
</cp:coreProperties>
</file>